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1" w:rsidRDefault="00CC2131" w:rsidP="00CC21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Obec Klenov</w:t>
      </w:r>
    </w:p>
    <w:p w:rsidR="00CC2131" w:rsidRDefault="00CC2131" w:rsidP="00CC21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Obecný úrad 140, 082 44 Klenov</w:t>
      </w:r>
    </w:p>
    <w:p w:rsidR="00CC2131" w:rsidRDefault="00CC2131" w:rsidP="00CC21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051-778 22 02; 0911 144 499</w:t>
      </w:r>
    </w:p>
    <w:p w:rsidR="00CC2131" w:rsidRDefault="00CC2131" w:rsidP="00CC21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                       </w:t>
      </w:r>
    </w:p>
    <w:p w:rsidR="00CC2131" w:rsidRDefault="00CC2131" w:rsidP="00CC2131">
      <w:pPr>
        <w:jc w:val="both"/>
        <w:rPr>
          <w:rFonts w:ascii="Times New Roman" w:hAnsi="Times New Roman"/>
          <w:sz w:val="24"/>
          <w:szCs w:val="24"/>
        </w:rPr>
      </w:pPr>
    </w:p>
    <w:p w:rsidR="00CC2131" w:rsidRDefault="00CC2131" w:rsidP="00CC2131">
      <w:pPr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Klenov, 12.03.2018</w:t>
      </w:r>
    </w:p>
    <w:p w:rsidR="00CC2131" w:rsidRDefault="00CC2131" w:rsidP="00CC2131">
      <w:pPr>
        <w:jc w:val="both"/>
        <w:rPr>
          <w:rFonts w:ascii="Times New Roman" w:hAnsi="Times New Roman"/>
          <w:b/>
          <w:sz w:val="24"/>
          <w:szCs w:val="24"/>
        </w:rPr>
      </w:pPr>
    </w:p>
    <w:p w:rsidR="00CC2131" w:rsidRDefault="00CC2131" w:rsidP="00CC21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O Z V Á N K A</w:t>
      </w:r>
    </w:p>
    <w:p w:rsidR="00CC2131" w:rsidRDefault="00CC2131" w:rsidP="00CC2131">
      <w:pPr>
        <w:jc w:val="both"/>
        <w:rPr>
          <w:rFonts w:ascii="Times New Roman" w:hAnsi="Times New Roman"/>
          <w:sz w:val="24"/>
          <w:szCs w:val="24"/>
        </w:rPr>
      </w:pPr>
    </w:p>
    <w:p w:rsidR="00CC2131" w:rsidRDefault="00CC2131" w:rsidP="00CC2131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Starostka obce Klenov, Bogdaňová Kamila, Vás v zmysle § 13 ods.4 písm. a) zák. SNR č.369/1990 Zb. o obecnom zriadení v znení neskorších predpisov  </w:t>
      </w:r>
    </w:p>
    <w:p w:rsidR="00CC2131" w:rsidRDefault="00CC2131" w:rsidP="00CC21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o z ý v a</w:t>
      </w:r>
    </w:p>
    <w:p w:rsidR="00CC2131" w:rsidRDefault="00CC2131" w:rsidP="00CC213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21. zasadnutie obecného zastupiteľstva Obce Klenov,</w:t>
      </w:r>
    </w:p>
    <w:p w:rsidR="00CC2131" w:rsidRDefault="00CC2131" w:rsidP="00CC21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ktoré sa uskutoční dňa </w:t>
      </w:r>
      <w:r w:rsidR="00E003F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="00E003FC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.201</w:t>
      </w:r>
      <w:r w:rsidR="00E003F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o 18,00 hodine v priestoroch Obecného úradu Klenov s týmto programom:</w:t>
      </w:r>
    </w:p>
    <w:p w:rsidR="00CC2131" w:rsidRDefault="00CC2131" w:rsidP="00CC213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Otvorenie zasadnutia</w:t>
      </w:r>
    </w:p>
    <w:p w:rsidR="00CC2131" w:rsidRDefault="00CC2131" w:rsidP="00CC213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Určenie zapisovateľa a overovateľov zápisnice, voľba návrhovej komisie </w:t>
      </w:r>
    </w:p>
    <w:p w:rsidR="00CC2131" w:rsidRDefault="00CC2131" w:rsidP="00CC213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Schválenie programu zasadnutia </w:t>
      </w:r>
    </w:p>
    <w:p w:rsidR="00CC2131" w:rsidRDefault="00CC2131" w:rsidP="00CC213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Informácia o plnení uznesení    </w:t>
      </w:r>
    </w:p>
    <w:p w:rsidR="00CC2131" w:rsidRDefault="00CC2131" w:rsidP="00CC213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 výsledku koncoročnej inventarizácie</w:t>
      </w:r>
    </w:p>
    <w:p w:rsidR="00CC2131" w:rsidRDefault="00CC2131" w:rsidP="00CC213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Zmena rozpočtu obce rozpočtovým opatrením č. 1/2018</w:t>
      </w:r>
    </w:p>
    <w:p w:rsidR="00CC2131" w:rsidRDefault="00CC2131" w:rsidP="00CC213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o dotáciu na rekonštrukciu pohonu zvonov na NKP zvonici Klenov</w:t>
      </w:r>
    </w:p>
    <w:p w:rsidR="00CC2131" w:rsidRDefault="00CC2131" w:rsidP="00CC213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:rsidR="00CC2131" w:rsidRDefault="00CC2131" w:rsidP="00CC213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</w:t>
      </w:r>
    </w:p>
    <w:p w:rsidR="00CC2131" w:rsidRDefault="00CC2131" w:rsidP="00CC213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Uznesenie</w:t>
      </w:r>
    </w:p>
    <w:p w:rsidR="00CC2131" w:rsidRDefault="00CC2131" w:rsidP="00CC213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Záver</w:t>
      </w:r>
    </w:p>
    <w:p w:rsidR="00CC2131" w:rsidRDefault="00CC2131" w:rsidP="00CC213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CC2131" w:rsidRDefault="00CC2131" w:rsidP="00CC213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Kamila Bogdaňová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C2131" w:rsidRDefault="00CC2131" w:rsidP="00CC213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starostka obce</w:t>
      </w:r>
      <w:r>
        <w:rPr>
          <w:rFonts w:ascii="Times New Roman" w:hAnsi="Times New Roman"/>
          <w:sz w:val="24"/>
          <w:szCs w:val="24"/>
        </w:rPr>
        <w:tab/>
      </w:r>
    </w:p>
    <w:p w:rsidR="00CC2131" w:rsidRDefault="00CC2131" w:rsidP="00CC2131">
      <w:pPr>
        <w:jc w:val="both"/>
        <w:rPr>
          <w:rFonts w:ascii="Times New Roman" w:hAnsi="Times New Roman"/>
          <w:sz w:val="24"/>
          <w:szCs w:val="24"/>
        </w:rPr>
      </w:pPr>
    </w:p>
    <w:p w:rsidR="00CC2131" w:rsidRDefault="00CC2131" w:rsidP="00CC2131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Žiadame všetkých poslancov obecného zastupiteľstva a prizvaných, aby včas zaujali svoje miesta v rokovacej miestnosti.</w:t>
      </w:r>
    </w:p>
    <w:p w:rsidR="00CC2131" w:rsidRDefault="00CC2131" w:rsidP="00CC2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131" w:rsidRDefault="00CC2131" w:rsidP="00CC2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131" w:rsidRDefault="00CC2131" w:rsidP="00CC2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131" w:rsidRDefault="00CC2131" w:rsidP="00CC2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131" w:rsidRDefault="00CC2131" w:rsidP="00CC2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131" w:rsidRDefault="00CC2131" w:rsidP="00CC2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131" w:rsidRDefault="00CC2131" w:rsidP="00CC2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131" w:rsidRDefault="00CC2131" w:rsidP="00CC2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131" w:rsidRDefault="00CC2131" w:rsidP="00CC2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131" w:rsidRDefault="00CC2131" w:rsidP="00CC2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131" w:rsidRDefault="00CC2131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Zápisnica 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 </w:t>
      </w:r>
      <w:proofErr w:type="spellStart"/>
      <w:r w:rsidR="005137DB">
        <w:rPr>
          <w:rFonts w:ascii="Times New Roman" w:hAnsi="Times New Roman"/>
          <w:b/>
          <w:sz w:val="24"/>
          <w:szCs w:val="24"/>
        </w:rPr>
        <w:t>dvadsiateho</w:t>
      </w:r>
      <w:r w:rsidR="009532DA">
        <w:rPr>
          <w:rFonts w:ascii="Times New Roman" w:hAnsi="Times New Roman"/>
          <w:b/>
          <w:sz w:val="24"/>
          <w:szCs w:val="24"/>
        </w:rPr>
        <w:t>prvého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zasadnutia obecného zastupiteľstva v Klenove,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konaného dňa </w:t>
      </w:r>
      <w:r w:rsidR="009532DA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</w:t>
      </w:r>
      <w:r w:rsidR="009532DA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>.201</w:t>
      </w:r>
      <w:r w:rsidR="009532D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–––––––––––––––––––––––––––––––––––––––––––––––––––––––––-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5137DB" w:rsidP="00904500">
      <w:pPr>
        <w:spacing w:after="0" w:line="240" w:lineRule="auto"/>
        <w:ind w:firstLine="708"/>
        <w:jc w:val="both"/>
        <w:rPr>
          <w:b/>
        </w:rPr>
      </w:pPr>
      <w:proofErr w:type="spellStart"/>
      <w:r>
        <w:rPr>
          <w:rFonts w:ascii="Times New Roman" w:hAnsi="Times New Roman"/>
          <w:sz w:val="24"/>
          <w:szCs w:val="24"/>
        </w:rPr>
        <w:t>Dvadsiate</w:t>
      </w:r>
      <w:r w:rsidR="009532DA">
        <w:rPr>
          <w:rFonts w:ascii="Times New Roman" w:hAnsi="Times New Roman"/>
          <w:sz w:val="24"/>
          <w:szCs w:val="24"/>
        </w:rPr>
        <w:t>prvé</w:t>
      </w:r>
      <w:proofErr w:type="spellEnd"/>
      <w:r w:rsidR="00904500">
        <w:rPr>
          <w:rFonts w:ascii="Times New Roman" w:hAnsi="Times New Roman"/>
          <w:sz w:val="24"/>
          <w:szCs w:val="24"/>
        </w:rPr>
        <w:t xml:space="preserve"> zasadnutie obecného zastupiteľstva v Klenove otvorila a viedla starostka obce.</w:t>
      </w:r>
      <w:r w:rsidR="00904500">
        <w:rPr>
          <w:b/>
        </w:rPr>
        <w:t xml:space="preserve"> </w:t>
      </w:r>
      <w:r w:rsidR="00904500">
        <w:rPr>
          <w:rFonts w:ascii="Times New Roman" w:hAnsi="Times New Roman"/>
          <w:sz w:val="24"/>
          <w:szCs w:val="24"/>
        </w:rPr>
        <w:t xml:space="preserve">Privítala všetkých prítomných (prítomní podľa prezenčnej listiny).  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skonštatovala, že: </w:t>
      </w:r>
    </w:p>
    <w:p w:rsidR="00904500" w:rsidRDefault="00904500" w:rsidP="0090450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zasadnutie bolo zvolané v zmysle §13 zákona č. 369/90 Zb. o obecnom zriadení   </w:t>
      </w:r>
    </w:p>
    <w:p w:rsidR="00904500" w:rsidRPr="00043D21" w:rsidRDefault="00904500" w:rsidP="00085A9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 znení zmien a doplnkov.                                                                                                                        b/ podľa podpísanej prezenčnej listiny sú  prítomní </w:t>
      </w:r>
      <w:r w:rsidR="009532D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poslanci obecného </w:t>
      </w:r>
      <w:r w:rsidR="005171ED">
        <w:rPr>
          <w:rFonts w:ascii="Times New Roman" w:hAnsi="Times New Roman"/>
          <w:sz w:val="24"/>
          <w:szCs w:val="24"/>
        </w:rPr>
        <w:t>zastupiteľstva</w:t>
      </w:r>
      <w:r w:rsidR="00085A9C">
        <w:rPr>
          <w:rFonts w:ascii="Times New Roman" w:hAnsi="Times New Roman"/>
          <w:sz w:val="24"/>
          <w:szCs w:val="24"/>
        </w:rPr>
        <w:t xml:space="preserve"> (Mgr. Mariana Mikulová sa ospravedlnila)</w:t>
      </w:r>
      <w:r w:rsidR="005171ED">
        <w:rPr>
          <w:rFonts w:ascii="Times New Roman" w:hAnsi="Times New Roman"/>
          <w:sz w:val="24"/>
          <w:szCs w:val="24"/>
        </w:rPr>
        <w:t xml:space="preserve">,  </w:t>
      </w:r>
      <w:r w:rsidR="00085A9C">
        <w:rPr>
          <w:rFonts w:ascii="Times New Roman" w:hAnsi="Times New Roman"/>
          <w:sz w:val="24"/>
          <w:szCs w:val="24"/>
        </w:rPr>
        <w:t xml:space="preserve">na základe čoho </w:t>
      </w:r>
      <w:r>
        <w:rPr>
          <w:rFonts w:ascii="Times New Roman" w:hAnsi="Times New Roman"/>
          <w:sz w:val="24"/>
          <w:szCs w:val="24"/>
        </w:rPr>
        <w:t>vyhlásila zasadnutie obecného zastupiteľstva za uznášania schopné.</w:t>
      </w:r>
      <w:r w:rsidR="00BD6EA2">
        <w:rPr>
          <w:rFonts w:ascii="Times New Roman" w:hAnsi="Times New Roman"/>
          <w:sz w:val="24"/>
          <w:szCs w:val="24"/>
        </w:rPr>
        <w:t xml:space="preserve"> </w:t>
      </w:r>
      <w:r w:rsidR="00616FDE"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90450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2 - určenie zapisovateľa, overovateľov zápisnice, voľba návrhovej komisie</w:t>
      </w:r>
    </w:p>
    <w:p w:rsidR="008A2A5D" w:rsidRDefault="002A3336" w:rsidP="008A2A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Overovatelia zápisnice:  </w:t>
      </w:r>
      <w:r w:rsidR="00F07ED8">
        <w:rPr>
          <w:rFonts w:ascii="Times New Roman" w:hAnsi="Times New Roman"/>
          <w:sz w:val="24"/>
          <w:szCs w:val="24"/>
        </w:rPr>
        <w:t>Pekár Marek, Mihaľová Renáta</w:t>
      </w:r>
    </w:p>
    <w:p w:rsidR="00904500" w:rsidRDefault="00904500" w:rsidP="008A2A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Návrhová komisia</w:t>
      </w:r>
      <w:r w:rsidR="002A3336">
        <w:rPr>
          <w:rFonts w:ascii="Times New Roman" w:hAnsi="Times New Roman"/>
          <w:sz w:val="24"/>
          <w:szCs w:val="24"/>
        </w:rPr>
        <w:t xml:space="preserve">: </w:t>
      </w:r>
      <w:r w:rsidR="00BD6EA2">
        <w:rPr>
          <w:rFonts w:ascii="Times New Roman" w:hAnsi="Times New Roman"/>
          <w:sz w:val="24"/>
          <w:szCs w:val="24"/>
        </w:rPr>
        <w:t xml:space="preserve"> </w:t>
      </w:r>
      <w:r w:rsidR="00F07ED8">
        <w:rPr>
          <w:rFonts w:ascii="Times New Roman" w:hAnsi="Times New Roman"/>
          <w:sz w:val="24"/>
          <w:szCs w:val="24"/>
        </w:rPr>
        <w:t>Hovanová Darina,</w:t>
      </w:r>
      <w:r w:rsidR="00BC1984">
        <w:rPr>
          <w:rFonts w:ascii="Times New Roman" w:hAnsi="Times New Roman"/>
          <w:sz w:val="24"/>
          <w:szCs w:val="24"/>
        </w:rPr>
        <w:t xml:space="preserve"> Mgr. Michalko Miloslav, PhD. </w:t>
      </w:r>
      <w:r w:rsidR="002A3336">
        <w:rPr>
          <w:rFonts w:ascii="Times New Roman" w:hAnsi="Times New Roman"/>
          <w:sz w:val="24"/>
          <w:szCs w:val="24"/>
        </w:rPr>
        <w:t>,</w:t>
      </w:r>
      <w:r w:rsidR="00F07ED8">
        <w:rPr>
          <w:rFonts w:ascii="Times New Roman" w:hAnsi="Times New Roman"/>
          <w:sz w:val="24"/>
          <w:szCs w:val="24"/>
        </w:rPr>
        <w:t xml:space="preserve"> Mihaľová Renáta</w:t>
      </w:r>
      <w:r w:rsidR="002A3336">
        <w:rPr>
          <w:rFonts w:ascii="Times New Roman" w:hAnsi="Times New Roman"/>
          <w:sz w:val="24"/>
          <w:szCs w:val="24"/>
        </w:rPr>
        <w:t xml:space="preserve"> </w:t>
      </w:r>
    </w:p>
    <w:p w:rsidR="00C8781C" w:rsidRPr="00043D21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Zapisovateľ:            </w:t>
      </w:r>
      <w:r w:rsidR="00BC1984">
        <w:rPr>
          <w:rFonts w:ascii="Times New Roman" w:hAnsi="Times New Roman"/>
          <w:sz w:val="24"/>
          <w:szCs w:val="24"/>
        </w:rPr>
        <w:t xml:space="preserve">Mgr. </w:t>
      </w:r>
      <w:r w:rsidR="00F07ED8">
        <w:rPr>
          <w:rFonts w:ascii="Times New Roman" w:hAnsi="Times New Roman"/>
          <w:sz w:val="24"/>
          <w:szCs w:val="24"/>
        </w:rPr>
        <w:t>Michalko Miloslav, PhD.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</w:t>
      </w:r>
    </w:p>
    <w:p w:rsidR="00BC1984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 volí návrhovú komisiu v zložení </w:t>
      </w:r>
      <w:r w:rsidR="00F07ED8">
        <w:rPr>
          <w:rFonts w:ascii="Times New Roman" w:hAnsi="Times New Roman"/>
          <w:b/>
          <w:sz w:val="24"/>
          <w:szCs w:val="24"/>
        </w:rPr>
        <w:t xml:space="preserve">Hovanová Darina, Mgr. Michalko </w:t>
      </w:r>
      <w:proofErr w:type="spellStart"/>
      <w:r w:rsidR="00F07ED8">
        <w:rPr>
          <w:rFonts w:ascii="Times New Roman" w:hAnsi="Times New Roman"/>
          <w:b/>
          <w:sz w:val="24"/>
          <w:szCs w:val="24"/>
        </w:rPr>
        <w:t>Miloslav,PhD</w:t>
      </w:r>
      <w:proofErr w:type="spellEnd"/>
      <w:r w:rsidR="00F07ED8">
        <w:rPr>
          <w:rFonts w:ascii="Times New Roman" w:hAnsi="Times New Roman"/>
          <w:b/>
          <w:sz w:val="24"/>
          <w:szCs w:val="24"/>
        </w:rPr>
        <w:t xml:space="preserve">., </w:t>
      </w:r>
      <w:r w:rsidR="00BC1984" w:rsidRPr="00BC1984">
        <w:rPr>
          <w:rFonts w:ascii="Times New Roman" w:hAnsi="Times New Roman"/>
          <w:b/>
          <w:sz w:val="24"/>
          <w:szCs w:val="24"/>
        </w:rPr>
        <w:t>Mihaľová Renáta</w:t>
      </w:r>
      <w:r w:rsidR="00BC1984"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</w:t>
      </w:r>
      <w:r w:rsidR="00F07ED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bodu 3 – Schválenie programu rokovania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D2AFE" w:rsidRPr="00043D21" w:rsidRDefault="00F07ED8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04500">
        <w:rPr>
          <w:rFonts w:ascii="Times New Roman" w:hAnsi="Times New Roman"/>
          <w:sz w:val="24"/>
          <w:szCs w:val="24"/>
        </w:rPr>
        <w:t>Starostka ob</w:t>
      </w:r>
      <w:r w:rsidR="00923BC5">
        <w:rPr>
          <w:rFonts w:ascii="Times New Roman" w:hAnsi="Times New Roman"/>
          <w:sz w:val="24"/>
          <w:szCs w:val="24"/>
        </w:rPr>
        <w:t>ce prečítala program zasadnutia</w:t>
      </w:r>
      <w:r w:rsidR="002A3336">
        <w:rPr>
          <w:rFonts w:ascii="Times New Roman" w:hAnsi="Times New Roman"/>
          <w:sz w:val="24"/>
          <w:szCs w:val="24"/>
        </w:rPr>
        <w:t>.</w:t>
      </w:r>
      <w:r w:rsidR="00904500">
        <w:rPr>
          <w:rFonts w:ascii="Times New Roman" w:hAnsi="Times New Roman"/>
          <w:sz w:val="24"/>
          <w:szCs w:val="24"/>
        </w:rPr>
        <w:t xml:space="preserve"> </w:t>
      </w:r>
      <w:r w:rsidR="002A3336">
        <w:rPr>
          <w:rFonts w:ascii="Times New Roman" w:hAnsi="Times New Roman"/>
          <w:sz w:val="24"/>
          <w:szCs w:val="24"/>
        </w:rPr>
        <w:t>Z</w:t>
      </w:r>
      <w:r w:rsidR="00904500">
        <w:rPr>
          <w:rFonts w:ascii="Times New Roman" w:hAnsi="Times New Roman"/>
          <w:sz w:val="24"/>
          <w:szCs w:val="24"/>
        </w:rPr>
        <w:t xml:space="preserve">ároveň požiadala prítomných poslancov o prípadné ich </w:t>
      </w:r>
      <w:r w:rsidR="002A3336">
        <w:rPr>
          <w:rFonts w:ascii="Times New Roman" w:hAnsi="Times New Roman"/>
          <w:sz w:val="24"/>
          <w:szCs w:val="24"/>
        </w:rPr>
        <w:t>d</w:t>
      </w:r>
      <w:r w:rsidR="00904500">
        <w:rPr>
          <w:rFonts w:ascii="Times New Roman" w:hAnsi="Times New Roman"/>
          <w:sz w:val="24"/>
          <w:szCs w:val="24"/>
        </w:rPr>
        <w:t xml:space="preserve">oplnenie. </w:t>
      </w:r>
    </w:p>
    <w:p w:rsidR="00904500" w:rsidRDefault="00904500" w:rsidP="009045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                                                                                                                          Obecné zastupiteľstvo konštatuje, že sa bude uberať podľa programu uvedeného na pozvánke</w:t>
      </w:r>
      <w:r w:rsidR="00923BC5">
        <w:rPr>
          <w:rFonts w:ascii="Times New Roman" w:hAnsi="Times New Roman"/>
          <w:b/>
          <w:sz w:val="24"/>
          <w:szCs w:val="24"/>
        </w:rPr>
        <w:t>.</w:t>
      </w:r>
      <w:r w:rsidR="002A3336">
        <w:rPr>
          <w:rFonts w:ascii="Times New Roman" w:hAnsi="Times New Roman"/>
          <w:b/>
          <w:sz w:val="24"/>
          <w:szCs w:val="24"/>
        </w:rPr>
        <w:t xml:space="preserve"> </w:t>
      </w:r>
      <w:r w:rsidR="00923BC5">
        <w:rPr>
          <w:rFonts w:ascii="Times New Roman" w:hAnsi="Times New Roman"/>
          <w:b/>
          <w:sz w:val="24"/>
          <w:szCs w:val="24"/>
        </w:rPr>
        <w:t xml:space="preserve"> </w:t>
      </w:r>
    </w:p>
    <w:p w:rsidR="00904500" w:rsidRDefault="00904500" w:rsidP="009045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</w:t>
      </w:r>
      <w:r w:rsidR="00F07ED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ED8" w:rsidRDefault="00904500" w:rsidP="00F07ED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4 – informácia o plnení uznesení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F07ED8" w:rsidRPr="00085A9C" w:rsidRDefault="00F07ED8" w:rsidP="00085A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skonštatovala, že </w:t>
      </w:r>
      <w:r w:rsidRPr="00736662">
        <w:rPr>
          <w:rFonts w:ascii="Times New Roman" w:hAnsi="Times New Roman"/>
          <w:sz w:val="24"/>
          <w:szCs w:val="24"/>
        </w:rPr>
        <w:t>z ostatného zasadnutia nebolo prijaté uznesenie, ktorým by sa mali plniť úlohy.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F07ED8" w:rsidRDefault="00904500" w:rsidP="00F07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Uznesenie: </w:t>
      </w:r>
      <w:r w:rsidR="00043D21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F07ED8">
        <w:rPr>
          <w:rFonts w:ascii="Times New Roman" w:hAnsi="Times New Roman"/>
          <w:sz w:val="24"/>
          <w:szCs w:val="24"/>
        </w:rPr>
        <w:t xml:space="preserve">                  </w:t>
      </w:r>
    </w:p>
    <w:p w:rsidR="00904500" w:rsidRDefault="00904500" w:rsidP="00F07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 zobralo na vedomie informáciu o plnení </w:t>
      </w:r>
      <w:r w:rsidR="00F07ED8">
        <w:rPr>
          <w:rFonts w:ascii="Times New Roman" w:hAnsi="Times New Roman"/>
          <w:b/>
          <w:sz w:val="24"/>
          <w:szCs w:val="24"/>
        </w:rPr>
        <w:t xml:space="preserve">uznesení z ostatného zasadnutia </w:t>
      </w:r>
      <w:r>
        <w:rPr>
          <w:rFonts w:ascii="Times New Roman" w:hAnsi="Times New Roman"/>
          <w:b/>
          <w:sz w:val="24"/>
          <w:szCs w:val="24"/>
        </w:rPr>
        <w:t>Obecného zastupiteľstva.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za:</w:t>
      </w:r>
      <w:r w:rsidR="00F07ED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  </w:t>
      </w:r>
    </w:p>
    <w:p w:rsidR="00663AD4" w:rsidRDefault="00663AD4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B549E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5 – </w:t>
      </w:r>
      <w:r w:rsidR="00365105">
        <w:rPr>
          <w:rFonts w:ascii="Times New Roman" w:hAnsi="Times New Roman"/>
          <w:sz w:val="24"/>
          <w:szCs w:val="24"/>
          <w:u w:val="single"/>
        </w:rPr>
        <w:t>správa o výsledku koncoročnej inventarizácie</w:t>
      </w:r>
      <w:r w:rsidR="00E41C9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6510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65105" w:rsidRPr="001E72D0" w:rsidRDefault="00365105" w:rsidP="00F07ED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931E0">
        <w:rPr>
          <w:rFonts w:ascii="Times New Roman" w:hAnsi="Times New Roman"/>
          <w:sz w:val="24"/>
          <w:szCs w:val="24"/>
        </w:rPr>
        <w:t>Správu o výsledku vykonanej koncor</w:t>
      </w:r>
      <w:r>
        <w:rPr>
          <w:rFonts w:ascii="Times New Roman" w:hAnsi="Times New Roman"/>
          <w:sz w:val="24"/>
          <w:szCs w:val="24"/>
        </w:rPr>
        <w:t>očnej inventarizácie k 31.12.2017</w:t>
      </w:r>
      <w:r w:rsidRPr="000931E0">
        <w:rPr>
          <w:rFonts w:ascii="Times New Roman" w:hAnsi="Times New Roman"/>
          <w:sz w:val="24"/>
          <w:szCs w:val="24"/>
        </w:rPr>
        <w:t xml:space="preserve"> prečítal</w:t>
      </w:r>
      <w:r>
        <w:rPr>
          <w:rFonts w:ascii="Times New Roman" w:hAnsi="Times New Roman"/>
          <w:sz w:val="24"/>
          <w:szCs w:val="24"/>
        </w:rPr>
        <w:t xml:space="preserve"> pán Pekár Marek</w:t>
      </w:r>
      <w:r w:rsidRPr="000931E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predseda</w:t>
      </w:r>
      <w:r w:rsidRPr="000931E0">
        <w:rPr>
          <w:rFonts w:ascii="Times New Roman" w:hAnsi="Times New Roman"/>
          <w:sz w:val="24"/>
          <w:szCs w:val="24"/>
        </w:rPr>
        <w:t xml:space="preserve"> inventarizačnej komisie. </w:t>
      </w:r>
      <w:r>
        <w:rPr>
          <w:rFonts w:ascii="Times New Roman" w:hAnsi="Times New Roman"/>
          <w:sz w:val="24"/>
          <w:szCs w:val="24"/>
        </w:rPr>
        <w:t>K</w:t>
      </w:r>
      <w:r w:rsidRPr="00A422E8">
        <w:rPr>
          <w:rFonts w:ascii="Times New Roman" w:hAnsi="Times New Roman"/>
          <w:sz w:val="24"/>
          <w:szCs w:val="24"/>
        </w:rPr>
        <w:t xml:space="preserve"> uvedenej správe </w:t>
      </w:r>
      <w:r>
        <w:rPr>
          <w:rFonts w:ascii="Times New Roman" w:hAnsi="Times New Roman"/>
          <w:sz w:val="24"/>
          <w:szCs w:val="24"/>
        </w:rPr>
        <w:t xml:space="preserve">neboli zo strany poslancov žiadne pripomienky. </w:t>
      </w:r>
    </w:p>
    <w:p w:rsidR="00085A9C" w:rsidRDefault="00085A9C" w:rsidP="003651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85A9C" w:rsidRDefault="00085A9C" w:rsidP="003651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65105" w:rsidRPr="00A422E8" w:rsidRDefault="00365105" w:rsidP="00365105">
      <w:pPr>
        <w:spacing w:after="0"/>
        <w:rPr>
          <w:rFonts w:ascii="Times New Roman" w:hAnsi="Times New Roman"/>
          <w:b/>
          <w:sz w:val="24"/>
          <w:szCs w:val="24"/>
        </w:rPr>
      </w:pPr>
      <w:r w:rsidRPr="00A422E8">
        <w:rPr>
          <w:rFonts w:ascii="Times New Roman" w:hAnsi="Times New Roman"/>
          <w:b/>
          <w:sz w:val="24"/>
          <w:szCs w:val="24"/>
        </w:rPr>
        <w:lastRenderedPageBreak/>
        <w:t>Uznesenie:</w:t>
      </w:r>
    </w:p>
    <w:p w:rsidR="00365105" w:rsidRDefault="00365105" w:rsidP="00365105">
      <w:pPr>
        <w:spacing w:after="0"/>
        <w:rPr>
          <w:rFonts w:ascii="Times New Roman" w:hAnsi="Times New Roman"/>
          <w:b/>
          <w:sz w:val="24"/>
          <w:szCs w:val="24"/>
        </w:rPr>
      </w:pPr>
      <w:r w:rsidRPr="00A422E8">
        <w:rPr>
          <w:rFonts w:ascii="Times New Roman" w:hAnsi="Times New Roman"/>
          <w:b/>
          <w:sz w:val="24"/>
          <w:szCs w:val="24"/>
        </w:rPr>
        <w:t xml:space="preserve">Obecné zastupiteľstvo zobralo na vedomie správu o výsledku  </w:t>
      </w:r>
      <w:r>
        <w:rPr>
          <w:rFonts w:ascii="Times New Roman" w:hAnsi="Times New Roman"/>
          <w:b/>
          <w:sz w:val="24"/>
          <w:szCs w:val="24"/>
        </w:rPr>
        <w:t>koncoročnej inventarizácie</w:t>
      </w:r>
      <w:r w:rsidR="008C714D">
        <w:rPr>
          <w:rFonts w:ascii="Times New Roman" w:hAnsi="Times New Roman"/>
          <w:b/>
          <w:sz w:val="24"/>
          <w:szCs w:val="24"/>
        </w:rPr>
        <w:t>.</w:t>
      </w:r>
      <w:r w:rsidRPr="00A422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55A4E" w:rsidRPr="00F563E2" w:rsidRDefault="00F55A4E" w:rsidP="00F55A4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F55A4E" w:rsidRDefault="00F55A4E" w:rsidP="00F55A4E">
      <w:pPr>
        <w:spacing w:after="0"/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 w:rsidR="00085A9C">
        <w:rPr>
          <w:rFonts w:ascii="Times New Roman" w:hAnsi="Times New Roman"/>
          <w:sz w:val="24"/>
          <w:szCs w:val="24"/>
        </w:rPr>
        <w:t>4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</w:p>
    <w:p w:rsidR="00F55A4E" w:rsidRPr="00987323" w:rsidRDefault="00F55A4E" w:rsidP="00365105">
      <w:pPr>
        <w:spacing w:after="0"/>
        <w:rPr>
          <w:b/>
          <w:i/>
        </w:rPr>
      </w:pPr>
    </w:p>
    <w:p w:rsidR="00C809F3" w:rsidRDefault="00365105" w:rsidP="00C809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Starostka obce </w:t>
      </w:r>
      <w:r w:rsidR="008C714D">
        <w:rPr>
          <w:rFonts w:ascii="Times New Roman" w:hAnsi="Times New Roman"/>
          <w:sz w:val="24"/>
          <w:szCs w:val="24"/>
        </w:rPr>
        <w:t xml:space="preserve">v rámci </w:t>
      </w:r>
      <w:r w:rsidR="00F55A4E">
        <w:rPr>
          <w:rFonts w:ascii="Times New Roman" w:hAnsi="Times New Roman"/>
          <w:sz w:val="24"/>
          <w:szCs w:val="24"/>
        </w:rPr>
        <w:t xml:space="preserve">vykonanej </w:t>
      </w:r>
      <w:r w:rsidR="008C714D">
        <w:rPr>
          <w:rFonts w:ascii="Times New Roman" w:hAnsi="Times New Roman"/>
          <w:sz w:val="24"/>
          <w:szCs w:val="24"/>
        </w:rPr>
        <w:t xml:space="preserve">inventarizácie a </w:t>
      </w:r>
      <w:r>
        <w:rPr>
          <w:rFonts w:ascii="Times New Roman" w:hAnsi="Times New Roman"/>
          <w:sz w:val="24"/>
          <w:szCs w:val="24"/>
        </w:rPr>
        <w:t>na základe usmernenia audítora</w:t>
      </w:r>
      <w:r w:rsidR="00BE00AE">
        <w:rPr>
          <w:rFonts w:ascii="Times New Roman" w:hAnsi="Times New Roman"/>
          <w:sz w:val="24"/>
          <w:szCs w:val="24"/>
        </w:rPr>
        <w:t xml:space="preserve"> pri účtovnej závierke</w:t>
      </w:r>
      <w:r>
        <w:rPr>
          <w:rFonts w:ascii="Times New Roman" w:hAnsi="Times New Roman"/>
          <w:sz w:val="24"/>
          <w:szCs w:val="24"/>
        </w:rPr>
        <w:t xml:space="preserve">, navrhla odpísať  </w:t>
      </w:r>
      <w:r w:rsidR="00BE00AE">
        <w:rPr>
          <w:rFonts w:ascii="Times New Roman" w:hAnsi="Times New Roman"/>
          <w:sz w:val="24"/>
          <w:szCs w:val="24"/>
        </w:rPr>
        <w:t xml:space="preserve">z účtovného stavu obce – obstaranie dlhodobého hmotného majetku – nedokončenú investíciu a to „Uzatvorenie a rekultivácia skládky v obci Klenov“. </w:t>
      </w:r>
    </w:p>
    <w:p w:rsidR="00365105" w:rsidRDefault="00365105" w:rsidP="003463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09F3">
        <w:rPr>
          <w:rFonts w:ascii="Times New Roman" w:hAnsi="Times New Roman"/>
          <w:sz w:val="24"/>
          <w:szCs w:val="24"/>
        </w:rPr>
        <w:t>Zmarená investícia je investícia, pri ktorej nedôjde k jej dokončeniu. Pred odpísaním takejto investície je dôležité uvedomiť si, čo je možné považovať za zmarenú investíciu. Podľa § 68 ods. 8 a § 36 ods. 7 Opatrenia MF SR č. 23054/2002-92 je možné o zmarenej investícii účtovať pri zrušení prác na príprave alebo rozostavaní obstarávaného dlhodobého nehmotného majetku alebo dlhodobého hmotného majetku. Na základe analýzy obstaraného dlhodobého majetku, ktor</w:t>
      </w:r>
      <w:r w:rsidR="00C809F3">
        <w:rPr>
          <w:rFonts w:ascii="Times New Roman" w:hAnsi="Times New Roman"/>
          <w:sz w:val="24"/>
          <w:szCs w:val="24"/>
        </w:rPr>
        <w:t>ý</w:t>
      </w:r>
      <w:r w:rsidRPr="00C809F3">
        <w:rPr>
          <w:rFonts w:ascii="Times New Roman" w:hAnsi="Times New Roman"/>
          <w:sz w:val="24"/>
          <w:szCs w:val="24"/>
        </w:rPr>
        <w:t xml:space="preserve"> nie </w:t>
      </w:r>
      <w:r w:rsidR="00C809F3">
        <w:rPr>
          <w:rFonts w:ascii="Times New Roman" w:hAnsi="Times New Roman"/>
          <w:sz w:val="24"/>
          <w:szCs w:val="24"/>
        </w:rPr>
        <w:t>je</w:t>
      </w:r>
      <w:r w:rsidRPr="00C809F3">
        <w:rPr>
          <w:rFonts w:ascii="Times New Roman" w:hAnsi="Times New Roman"/>
          <w:sz w:val="24"/>
          <w:szCs w:val="24"/>
        </w:rPr>
        <w:t xml:space="preserve"> zaraden</w:t>
      </w:r>
      <w:r w:rsidR="00C809F3">
        <w:rPr>
          <w:rFonts w:ascii="Times New Roman" w:hAnsi="Times New Roman"/>
          <w:sz w:val="24"/>
          <w:szCs w:val="24"/>
        </w:rPr>
        <w:t>ý</w:t>
      </w:r>
      <w:r w:rsidRPr="00C809F3">
        <w:rPr>
          <w:rFonts w:ascii="Times New Roman" w:hAnsi="Times New Roman"/>
          <w:sz w:val="24"/>
          <w:szCs w:val="24"/>
        </w:rPr>
        <w:t xml:space="preserve"> do majetku obce, čiže nie </w:t>
      </w:r>
      <w:r w:rsidR="00C809F3">
        <w:rPr>
          <w:rFonts w:ascii="Times New Roman" w:hAnsi="Times New Roman"/>
          <w:sz w:val="24"/>
          <w:szCs w:val="24"/>
        </w:rPr>
        <w:t>je</w:t>
      </w:r>
      <w:r w:rsidRPr="00C809F3">
        <w:rPr>
          <w:rFonts w:ascii="Times New Roman" w:hAnsi="Times New Roman"/>
          <w:sz w:val="24"/>
          <w:szCs w:val="24"/>
        </w:rPr>
        <w:t xml:space="preserve"> dokončen</w:t>
      </w:r>
      <w:r w:rsidR="00C809F3">
        <w:rPr>
          <w:rFonts w:ascii="Times New Roman" w:hAnsi="Times New Roman"/>
          <w:sz w:val="24"/>
          <w:szCs w:val="24"/>
        </w:rPr>
        <w:t>ý</w:t>
      </w:r>
      <w:r w:rsidRPr="00C809F3">
        <w:rPr>
          <w:rFonts w:ascii="Times New Roman" w:hAnsi="Times New Roman"/>
          <w:sz w:val="24"/>
          <w:szCs w:val="24"/>
        </w:rPr>
        <w:t xml:space="preserve"> (prebehla len </w:t>
      </w:r>
      <w:r w:rsidR="00C809F3">
        <w:rPr>
          <w:rFonts w:ascii="Times New Roman" w:hAnsi="Times New Roman"/>
          <w:sz w:val="24"/>
          <w:szCs w:val="24"/>
        </w:rPr>
        <w:t>časť</w:t>
      </w:r>
      <w:r w:rsidR="008C714D">
        <w:rPr>
          <w:rFonts w:ascii="Times New Roman" w:hAnsi="Times New Roman"/>
          <w:sz w:val="24"/>
          <w:szCs w:val="24"/>
        </w:rPr>
        <w:t xml:space="preserve"> zemných </w:t>
      </w:r>
      <w:r w:rsidR="00C809F3">
        <w:rPr>
          <w:rFonts w:ascii="Times New Roman" w:hAnsi="Times New Roman"/>
          <w:sz w:val="24"/>
          <w:szCs w:val="24"/>
        </w:rPr>
        <w:t xml:space="preserve"> prác</w:t>
      </w:r>
      <w:r w:rsidR="006060D6">
        <w:rPr>
          <w:rFonts w:ascii="Times New Roman" w:hAnsi="Times New Roman"/>
          <w:sz w:val="24"/>
          <w:szCs w:val="24"/>
        </w:rPr>
        <w:t>)</w:t>
      </w:r>
      <w:r w:rsidRPr="00C809F3">
        <w:rPr>
          <w:rFonts w:ascii="Times New Roman" w:hAnsi="Times New Roman"/>
          <w:sz w:val="24"/>
          <w:szCs w:val="24"/>
        </w:rPr>
        <w:t xml:space="preserve"> </w:t>
      </w:r>
      <w:r w:rsidR="006060D6">
        <w:rPr>
          <w:rFonts w:ascii="Times New Roman" w:hAnsi="Times New Roman"/>
          <w:sz w:val="24"/>
          <w:szCs w:val="24"/>
        </w:rPr>
        <w:t xml:space="preserve">a </w:t>
      </w:r>
      <w:r w:rsidRPr="00C809F3">
        <w:rPr>
          <w:rFonts w:ascii="Times New Roman" w:hAnsi="Times New Roman"/>
          <w:sz w:val="24"/>
          <w:szCs w:val="24"/>
        </w:rPr>
        <w:t>nie je možné dokončiť realizáciu obstarania dlhodobého majetku</w:t>
      </w:r>
      <w:r w:rsidR="006060D6">
        <w:rPr>
          <w:rFonts w:ascii="Times New Roman" w:hAnsi="Times New Roman"/>
          <w:sz w:val="24"/>
          <w:szCs w:val="24"/>
        </w:rPr>
        <w:t xml:space="preserve"> </w:t>
      </w:r>
      <w:r w:rsidR="008C714D">
        <w:rPr>
          <w:rFonts w:ascii="Times New Roman" w:hAnsi="Times New Roman"/>
          <w:sz w:val="24"/>
          <w:szCs w:val="24"/>
        </w:rPr>
        <w:t xml:space="preserve">(neschválené žiadosti o dotáciu z Environmentálneho fondu na dokončenie stavby od roku 2012)  </w:t>
      </w:r>
      <w:r w:rsidR="006060D6">
        <w:rPr>
          <w:rFonts w:ascii="Times New Roman" w:hAnsi="Times New Roman"/>
          <w:sz w:val="24"/>
          <w:szCs w:val="24"/>
        </w:rPr>
        <w:t>s</w:t>
      </w:r>
      <w:r w:rsidR="003463AA">
        <w:rPr>
          <w:rFonts w:ascii="Times New Roman" w:hAnsi="Times New Roman"/>
          <w:sz w:val="24"/>
          <w:szCs w:val="24"/>
        </w:rPr>
        <w:t xml:space="preserve">tarostka </w:t>
      </w:r>
      <w:r w:rsidR="00C809F3" w:rsidRPr="00C809F3">
        <w:rPr>
          <w:rFonts w:ascii="Times New Roman" w:hAnsi="Times New Roman"/>
          <w:sz w:val="24"/>
          <w:szCs w:val="24"/>
        </w:rPr>
        <w:t>navrhu</w:t>
      </w:r>
      <w:r w:rsidR="003463AA">
        <w:rPr>
          <w:rFonts w:ascii="Times New Roman" w:hAnsi="Times New Roman"/>
          <w:sz w:val="24"/>
          <w:szCs w:val="24"/>
        </w:rPr>
        <w:t>je</w:t>
      </w:r>
      <w:r w:rsidR="00C809F3" w:rsidRPr="00C809F3">
        <w:rPr>
          <w:rFonts w:ascii="Times New Roman" w:hAnsi="Times New Roman"/>
          <w:sz w:val="24"/>
          <w:szCs w:val="24"/>
        </w:rPr>
        <w:t xml:space="preserve"> </w:t>
      </w:r>
      <w:r w:rsidRPr="00C809F3">
        <w:rPr>
          <w:rFonts w:ascii="Times New Roman" w:hAnsi="Times New Roman"/>
          <w:sz w:val="24"/>
          <w:szCs w:val="24"/>
        </w:rPr>
        <w:t xml:space="preserve">vyradiť z evidencie obce, nakoľko nespĺňa zákonom stanovené podmienky pre evidenciu v účtovníctve. Na uvedený majetok je </w:t>
      </w:r>
      <w:r w:rsidR="003463AA">
        <w:rPr>
          <w:rFonts w:ascii="Times New Roman" w:hAnsi="Times New Roman"/>
          <w:sz w:val="24"/>
          <w:szCs w:val="24"/>
        </w:rPr>
        <w:t xml:space="preserve">vytvorená a </w:t>
      </w:r>
      <w:r w:rsidRPr="00C809F3">
        <w:rPr>
          <w:rFonts w:ascii="Times New Roman" w:hAnsi="Times New Roman"/>
          <w:sz w:val="24"/>
          <w:szCs w:val="24"/>
        </w:rPr>
        <w:t>zaúčtovaná opravná položka v</w:t>
      </w:r>
      <w:r w:rsidR="00F55A4E">
        <w:rPr>
          <w:rFonts w:ascii="Times New Roman" w:hAnsi="Times New Roman"/>
          <w:sz w:val="24"/>
          <w:szCs w:val="24"/>
        </w:rPr>
        <w:t> 100% výške</w:t>
      </w:r>
      <w:r w:rsidR="006060D6">
        <w:rPr>
          <w:rFonts w:ascii="Times New Roman" w:hAnsi="Times New Roman"/>
          <w:sz w:val="24"/>
          <w:szCs w:val="24"/>
        </w:rPr>
        <w:t xml:space="preserve">. </w:t>
      </w:r>
      <w:r w:rsidRPr="00C809F3">
        <w:rPr>
          <w:rFonts w:ascii="Times New Roman" w:hAnsi="Times New Roman"/>
          <w:sz w:val="24"/>
          <w:szCs w:val="24"/>
        </w:rPr>
        <w:t xml:space="preserve"> Uveden</w:t>
      </w:r>
      <w:r w:rsidR="003463AA">
        <w:rPr>
          <w:rFonts w:ascii="Times New Roman" w:hAnsi="Times New Roman"/>
          <w:sz w:val="24"/>
          <w:szCs w:val="24"/>
        </w:rPr>
        <w:t>ú</w:t>
      </w:r>
      <w:r w:rsidRPr="00C809F3">
        <w:rPr>
          <w:rFonts w:ascii="Times New Roman" w:hAnsi="Times New Roman"/>
          <w:sz w:val="24"/>
          <w:szCs w:val="24"/>
        </w:rPr>
        <w:t xml:space="preserve"> investíci</w:t>
      </w:r>
      <w:r w:rsidR="003463AA">
        <w:rPr>
          <w:rFonts w:ascii="Times New Roman" w:hAnsi="Times New Roman"/>
          <w:sz w:val="24"/>
          <w:szCs w:val="24"/>
        </w:rPr>
        <w:t>u</w:t>
      </w:r>
      <w:r w:rsidRPr="00C809F3">
        <w:rPr>
          <w:rFonts w:ascii="Times New Roman" w:hAnsi="Times New Roman"/>
          <w:sz w:val="24"/>
          <w:szCs w:val="24"/>
        </w:rPr>
        <w:t xml:space="preserve"> </w:t>
      </w:r>
      <w:r w:rsidR="003463AA">
        <w:rPr>
          <w:rFonts w:ascii="Times New Roman" w:hAnsi="Times New Roman"/>
          <w:sz w:val="24"/>
          <w:szCs w:val="24"/>
        </w:rPr>
        <w:t xml:space="preserve">starostka </w:t>
      </w:r>
      <w:r w:rsidRPr="00C809F3">
        <w:rPr>
          <w:rFonts w:ascii="Times New Roman" w:hAnsi="Times New Roman"/>
          <w:sz w:val="24"/>
          <w:szCs w:val="24"/>
        </w:rPr>
        <w:t>navrhuje vyradiť z účtu 042</w:t>
      </w:r>
      <w:r w:rsidR="00C809F3" w:rsidRPr="00C809F3">
        <w:rPr>
          <w:rFonts w:ascii="Times New Roman" w:hAnsi="Times New Roman"/>
          <w:sz w:val="24"/>
          <w:szCs w:val="24"/>
        </w:rPr>
        <w:t>12</w:t>
      </w:r>
      <w:r w:rsidRPr="00C809F3">
        <w:rPr>
          <w:rFonts w:ascii="Times New Roman" w:hAnsi="Times New Roman"/>
          <w:sz w:val="24"/>
          <w:szCs w:val="24"/>
        </w:rPr>
        <w:t xml:space="preserve"> ako zmaren</w:t>
      </w:r>
      <w:r w:rsidR="003463AA">
        <w:rPr>
          <w:rFonts w:ascii="Times New Roman" w:hAnsi="Times New Roman"/>
          <w:sz w:val="24"/>
          <w:szCs w:val="24"/>
        </w:rPr>
        <w:t>ú</w:t>
      </w:r>
      <w:r w:rsidRPr="00C809F3">
        <w:rPr>
          <w:rFonts w:ascii="Times New Roman" w:hAnsi="Times New Roman"/>
          <w:sz w:val="24"/>
          <w:szCs w:val="24"/>
        </w:rPr>
        <w:t xml:space="preserve"> investíci</w:t>
      </w:r>
      <w:r w:rsidR="003463AA">
        <w:rPr>
          <w:rFonts w:ascii="Times New Roman" w:hAnsi="Times New Roman"/>
          <w:sz w:val="24"/>
          <w:szCs w:val="24"/>
        </w:rPr>
        <w:t>u</w:t>
      </w:r>
      <w:r w:rsidR="006060D6">
        <w:rPr>
          <w:rFonts w:ascii="Times New Roman" w:hAnsi="Times New Roman"/>
          <w:sz w:val="24"/>
          <w:szCs w:val="24"/>
        </w:rPr>
        <w:t xml:space="preserve"> a tak zreálniť hodnotu majetku</w:t>
      </w:r>
      <w:r w:rsidR="008C714D">
        <w:rPr>
          <w:rFonts w:ascii="Times New Roman" w:hAnsi="Times New Roman"/>
          <w:sz w:val="24"/>
          <w:szCs w:val="24"/>
        </w:rPr>
        <w:t xml:space="preserve"> obce, nakoľko aj táto účtovná položka vchádza do hodnoty majetku. </w:t>
      </w:r>
    </w:p>
    <w:p w:rsidR="00085A9C" w:rsidRDefault="008C714D" w:rsidP="00085A9C">
      <w:pPr>
        <w:spacing w:after="0"/>
        <w:jc w:val="both"/>
      </w:pPr>
      <w:r>
        <w:t xml:space="preserve"> </w:t>
      </w:r>
      <w:r w:rsidR="003463AA">
        <w:rPr>
          <w:rFonts w:ascii="Times New Roman" w:hAnsi="Times New Roman"/>
          <w:sz w:val="24"/>
          <w:szCs w:val="24"/>
        </w:rPr>
        <w:tab/>
        <w:t>Ďalej starostka obce</w:t>
      </w:r>
      <w:r w:rsidR="00F55A4E">
        <w:rPr>
          <w:rFonts w:ascii="Times New Roman" w:hAnsi="Times New Roman"/>
          <w:sz w:val="24"/>
          <w:szCs w:val="24"/>
        </w:rPr>
        <w:t xml:space="preserve"> v rámci vykonanej inventarizácie a</w:t>
      </w:r>
      <w:r w:rsidR="003463AA">
        <w:rPr>
          <w:rFonts w:ascii="Times New Roman" w:hAnsi="Times New Roman"/>
          <w:sz w:val="24"/>
          <w:szCs w:val="24"/>
        </w:rPr>
        <w:t xml:space="preserve"> na základe usmernenia audítora pri účtovnej závierke</w:t>
      </w:r>
      <w:r w:rsidR="00EE0C49">
        <w:rPr>
          <w:rFonts w:ascii="Times New Roman" w:hAnsi="Times New Roman"/>
          <w:sz w:val="24"/>
          <w:szCs w:val="24"/>
        </w:rPr>
        <w:t xml:space="preserve"> ako aj v zmysle Zásad hospodárenia a nakladania s majetkom obce a v zmysle zákona č.431/2002 </w:t>
      </w:r>
      <w:proofErr w:type="spellStart"/>
      <w:r w:rsidR="00EE0C49">
        <w:rPr>
          <w:rFonts w:ascii="Times New Roman" w:hAnsi="Times New Roman"/>
          <w:sz w:val="24"/>
          <w:szCs w:val="24"/>
        </w:rPr>
        <w:t>Z.z</w:t>
      </w:r>
      <w:proofErr w:type="spellEnd"/>
      <w:r w:rsidR="00EE0C49">
        <w:rPr>
          <w:rFonts w:ascii="Times New Roman" w:hAnsi="Times New Roman"/>
          <w:sz w:val="24"/>
          <w:szCs w:val="24"/>
        </w:rPr>
        <w:t>. o účtovníctve v znení neskorších predpisov a v zmysle Opatrenia MF SR z 8. augusta 2007 č. MF/16786/2001-31, ktorým sa ustanovujú podrobnosti o postupoch účtovania a rámcovej účtovnej osnov</w:t>
      </w:r>
      <w:r w:rsidR="00F55A4E">
        <w:rPr>
          <w:rFonts w:ascii="Times New Roman" w:hAnsi="Times New Roman"/>
          <w:sz w:val="24"/>
          <w:szCs w:val="24"/>
        </w:rPr>
        <w:t>y</w:t>
      </w:r>
      <w:r w:rsidR="00EE0C49">
        <w:rPr>
          <w:rFonts w:ascii="Times New Roman" w:hAnsi="Times New Roman"/>
          <w:sz w:val="24"/>
          <w:szCs w:val="24"/>
        </w:rPr>
        <w:t xml:space="preserve"> pre RO,PO, štátne fondy, obce a VÚC</w:t>
      </w:r>
      <w:r w:rsidR="003463AA">
        <w:rPr>
          <w:rFonts w:ascii="Times New Roman" w:hAnsi="Times New Roman"/>
          <w:sz w:val="24"/>
          <w:szCs w:val="24"/>
        </w:rPr>
        <w:t>, navrh</w:t>
      </w:r>
      <w:r w:rsidR="00EE0C49">
        <w:rPr>
          <w:rFonts w:ascii="Times New Roman" w:hAnsi="Times New Roman"/>
          <w:sz w:val="24"/>
          <w:szCs w:val="24"/>
        </w:rPr>
        <w:t>uje</w:t>
      </w:r>
      <w:r w:rsidR="003463AA">
        <w:rPr>
          <w:rFonts w:ascii="Times New Roman" w:hAnsi="Times New Roman"/>
          <w:sz w:val="24"/>
          <w:szCs w:val="24"/>
        </w:rPr>
        <w:t xml:space="preserve"> odpísať z účtovného stavu obce </w:t>
      </w:r>
      <w:r w:rsidR="00EE0C49">
        <w:rPr>
          <w:rFonts w:ascii="Times New Roman" w:hAnsi="Times New Roman"/>
          <w:sz w:val="24"/>
          <w:szCs w:val="24"/>
        </w:rPr>
        <w:t xml:space="preserve">nevymožiteľné </w:t>
      </w:r>
      <w:r w:rsidR="003463AA">
        <w:rPr>
          <w:rFonts w:ascii="Times New Roman" w:hAnsi="Times New Roman"/>
          <w:sz w:val="24"/>
          <w:szCs w:val="24"/>
        </w:rPr>
        <w:t>pohľadávky</w:t>
      </w:r>
      <w:r w:rsidR="00F55A4E">
        <w:rPr>
          <w:rFonts w:ascii="Times New Roman" w:hAnsi="Times New Roman"/>
          <w:sz w:val="24"/>
          <w:szCs w:val="24"/>
        </w:rPr>
        <w:t xml:space="preserve">. K pohľadávkam, ktoré sú navrhované na odpísanie, obec  vytvorila opravné položky v 100% výške. Opravné položky sa vytvorili z dôvodu verného a pravdivého zobrazenia účtovníctva, pričom predkladané pohľadávky na odpis predstavujú riziko, že nebudú plne alebo čiastočne zaplatené.  </w:t>
      </w:r>
      <w:r w:rsidR="00085A9C">
        <w:t xml:space="preserve">        </w:t>
      </w:r>
      <w:r w:rsidR="00E41C96" w:rsidRPr="00A422E8">
        <w:rPr>
          <w:rFonts w:ascii="Times New Roman" w:hAnsi="Times New Roman"/>
          <w:b/>
          <w:sz w:val="24"/>
          <w:szCs w:val="24"/>
        </w:rPr>
        <w:t>Uznesenie:</w:t>
      </w:r>
      <w:r w:rsidR="00085A9C">
        <w:t xml:space="preserve">                                                                                                                                            </w:t>
      </w:r>
    </w:p>
    <w:p w:rsidR="00F55A4E" w:rsidRPr="00085A9C" w:rsidRDefault="00E41C96" w:rsidP="00085A9C">
      <w:pPr>
        <w:spacing w:after="0"/>
        <w:jc w:val="both"/>
      </w:pPr>
      <w:r w:rsidRPr="00085A9C">
        <w:rPr>
          <w:rFonts w:ascii="Times New Roman" w:hAnsi="Times New Roman"/>
          <w:b/>
          <w:sz w:val="24"/>
          <w:szCs w:val="24"/>
        </w:rPr>
        <w:t xml:space="preserve">Obecné zastupiteľstvo </w:t>
      </w:r>
      <w:r w:rsidR="00F55A4E" w:rsidRPr="00085A9C">
        <w:rPr>
          <w:rFonts w:ascii="Times New Roman" w:hAnsi="Times New Roman"/>
          <w:b/>
          <w:sz w:val="24"/>
          <w:szCs w:val="24"/>
        </w:rPr>
        <w:t>schvaľuje:</w:t>
      </w:r>
    </w:p>
    <w:p w:rsidR="00F55A4E" w:rsidRDefault="00F55A4E" w:rsidP="00E54136">
      <w:pPr>
        <w:pStyle w:val="Odsekzoznamu"/>
        <w:numPr>
          <w:ilvl w:val="0"/>
          <w:numId w:val="2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55A4E">
        <w:rPr>
          <w:rFonts w:ascii="Times New Roman" w:hAnsi="Times New Roman"/>
          <w:b/>
          <w:bCs/>
          <w:sz w:val="24"/>
          <w:szCs w:val="24"/>
        </w:rPr>
        <w:t xml:space="preserve">odpis zmarenej investície „Uzavretie a rekultivácia skládky v obci Klenov“, vedenú </w:t>
      </w:r>
      <w:r w:rsidRPr="00E54136">
        <w:rPr>
          <w:rFonts w:ascii="Times New Roman" w:hAnsi="Times New Roman"/>
          <w:b/>
          <w:bCs/>
          <w:sz w:val="24"/>
          <w:szCs w:val="24"/>
        </w:rPr>
        <w:t>na účte 04212 v obstarávacej cene</w:t>
      </w:r>
      <w:r w:rsidRPr="00E54136">
        <w:rPr>
          <w:rFonts w:ascii="Times New Roman" w:hAnsi="Times New Roman"/>
          <w:b/>
          <w:sz w:val="24"/>
          <w:szCs w:val="24"/>
        </w:rPr>
        <w:t xml:space="preserve"> 60800,25 EUR,</w:t>
      </w:r>
    </w:p>
    <w:p w:rsidR="00F55A4E" w:rsidRPr="00E54136" w:rsidRDefault="00F55A4E" w:rsidP="00E54136">
      <w:pPr>
        <w:pStyle w:val="Odsekzoznamu"/>
        <w:numPr>
          <w:ilvl w:val="0"/>
          <w:numId w:val="2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54136">
        <w:rPr>
          <w:rFonts w:ascii="Times New Roman" w:hAnsi="Times New Roman"/>
          <w:b/>
          <w:sz w:val="24"/>
          <w:szCs w:val="24"/>
        </w:rPr>
        <w:t xml:space="preserve">odpis nedobytných nedaňových pohľadávok poplatkov za vývoz komunálneho </w:t>
      </w:r>
    </w:p>
    <w:p w:rsidR="00E54136" w:rsidRDefault="00F55A4E" w:rsidP="00E54136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F55A4E">
        <w:rPr>
          <w:rFonts w:ascii="Times New Roman" w:hAnsi="Times New Roman"/>
          <w:b/>
          <w:sz w:val="24"/>
          <w:szCs w:val="24"/>
        </w:rPr>
        <w:t>odpadu   vo výške 353,03 EUR</w:t>
      </w:r>
      <w:r w:rsidR="00E54136">
        <w:rPr>
          <w:rFonts w:ascii="Times New Roman" w:hAnsi="Times New Roman"/>
          <w:b/>
          <w:sz w:val="24"/>
          <w:szCs w:val="24"/>
        </w:rPr>
        <w:t>,</w:t>
      </w:r>
    </w:p>
    <w:p w:rsidR="00F55A4E" w:rsidRPr="00E54136" w:rsidRDefault="00F55A4E" w:rsidP="00E54136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4136">
        <w:rPr>
          <w:rFonts w:ascii="Times New Roman" w:hAnsi="Times New Roman"/>
          <w:b/>
          <w:sz w:val="24"/>
          <w:szCs w:val="24"/>
        </w:rPr>
        <w:t xml:space="preserve">odpis nedobytných daňových pohľadávok na dani z pozemkov a stavieb vo výške </w:t>
      </w:r>
    </w:p>
    <w:p w:rsidR="00F55A4E" w:rsidRDefault="00F55A4E" w:rsidP="00F55A4E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  <w:r w:rsidRPr="00F55A4E">
        <w:rPr>
          <w:rFonts w:ascii="Times New Roman" w:hAnsi="Times New Roman"/>
          <w:b/>
          <w:sz w:val="24"/>
          <w:szCs w:val="24"/>
        </w:rPr>
        <w:t xml:space="preserve">6236,67 EUR </w:t>
      </w:r>
    </w:p>
    <w:p w:rsidR="00085A9C" w:rsidRPr="00F55A4E" w:rsidRDefault="00085A9C" w:rsidP="00085A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</w:t>
      </w:r>
    </w:p>
    <w:p w:rsidR="00E54136" w:rsidRPr="00E54136" w:rsidRDefault="00E54136" w:rsidP="00E54136">
      <w:pPr>
        <w:pStyle w:val="Textkomentra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Obecné zastupiteľstvo ukladá obecnému úradu </w:t>
      </w:r>
      <w:r w:rsidR="00E41C96" w:rsidRPr="00A422E8">
        <w:rPr>
          <w:b/>
          <w:sz w:val="24"/>
          <w:szCs w:val="24"/>
        </w:rPr>
        <w:t xml:space="preserve"> </w:t>
      </w:r>
      <w:r w:rsidRPr="00E54136">
        <w:rPr>
          <w:b/>
          <w:iCs/>
          <w:sz w:val="24"/>
          <w:szCs w:val="24"/>
        </w:rPr>
        <w:t>evidovať nedobytné pohľadávky ako aj zmarenú investíciu na podsúvahových účtoch</w:t>
      </w:r>
      <w:r>
        <w:rPr>
          <w:b/>
          <w:iCs/>
          <w:sz w:val="24"/>
          <w:szCs w:val="24"/>
        </w:rPr>
        <w:t xml:space="preserve"> obce.</w:t>
      </w:r>
    </w:p>
    <w:p w:rsidR="00E41C96" w:rsidRPr="00F563E2" w:rsidRDefault="00E41C96" w:rsidP="00E41C9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1B549E" w:rsidRDefault="00E41C96" w:rsidP="004D2AFE">
      <w:pPr>
        <w:spacing w:after="0"/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 w:rsidR="00E54136">
        <w:rPr>
          <w:rFonts w:ascii="Times New Roman" w:hAnsi="Times New Roman"/>
          <w:sz w:val="24"/>
          <w:szCs w:val="24"/>
        </w:rPr>
        <w:t>4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 w:rsidR="004D2AFE">
        <w:rPr>
          <w:rFonts w:ascii="Times New Roman" w:hAnsi="Times New Roman"/>
          <w:sz w:val="24"/>
          <w:szCs w:val="24"/>
        </w:rPr>
        <w:t>-</w:t>
      </w:r>
    </w:p>
    <w:p w:rsidR="004D2AFE" w:rsidRPr="004D2AFE" w:rsidRDefault="004D2AFE" w:rsidP="004D2AFE">
      <w:pPr>
        <w:spacing w:after="0"/>
        <w:rPr>
          <w:rFonts w:ascii="Times New Roman" w:hAnsi="Times New Roman"/>
          <w:sz w:val="24"/>
          <w:szCs w:val="24"/>
        </w:rPr>
      </w:pPr>
    </w:p>
    <w:p w:rsidR="00A3066E" w:rsidRDefault="00A3066E" w:rsidP="00A306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6 – zmena rozpočtu rozpočtovými opatreniami č. </w:t>
      </w:r>
      <w:r w:rsidR="00F07ED8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 xml:space="preserve"> /201</w:t>
      </w:r>
      <w:r w:rsidR="00F07ED8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066E" w:rsidRDefault="00A3066E" w:rsidP="004D2AF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10383">
        <w:rPr>
          <w:rFonts w:ascii="Times New Roman" w:hAnsi="Times New Roman"/>
          <w:sz w:val="24"/>
          <w:szCs w:val="24"/>
        </w:rPr>
        <w:t>Starostka obce predložila prítomným poslancom návrh zmeny rozpočtu rozpočtovým opatrením č.</w:t>
      </w:r>
      <w:r w:rsidR="00F07ED8">
        <w:rPr>
          <w:rFonts w:ascii="Times New Roman" w:hAnsi="Times New Roman"/>
          <w:sz w:val="24"/>
          <w:szCs w:val="24"/>
        </w:rPr>
        <w:t>1/2018</w:t>
      </w:r>
      <w:r w:rsidRPr="00D10383">
        <w:rPr>
          <w:rFonts w:ascii="Times New Roman" w:hAnsi="Times New Roman"/>
          <w:sz w:val="24"/>
          <w:szCs w:val="24"/>
        </w:rPr>
        <w:t xml:space="preserve"> – ide o</w:t>
      </w:r>
      <w:r>
        <w:rPr>
          <w:rFonts w:ascii="Times New Roman" w:hAnsi="Times New Roman"/>
          <w:sz w:val="24"/>
          <w:szCs w:val="24"/>
        </w:rPr>
        <w:t xml:space="preserve"> dotácie </w:t>
      </w:r>
      <w:r w:rsidR="00F07ED8">
        <w:rPr>
          <w:rFonts w:ascii="Times New Roman" w:hAnsi="Times New Roman"/>
          <w:sz w:val="24"/>
          <w:szCs w:val="24"/>
        </w:rPr>
        <w:t>na prenesený výkon štátnej správy – Register adries</w:t>
      </w:r>
      <w:r w:rsidR="004D2AFE">
        <w:rPr>
          <w:rFonts w:ascii="Times New Roman" w:hAnsi="Times New Roman"/>
          <w:sz w:val="24"/>
          <w:szCs w:val="24"/>
        </w:rPr>
        <w:t xml:space="preserve"> a </w:t>
      </w:r>
      <w:r w:rsidR="00F07ED8">
        <w:rPr>
          <w:rFonts w:ascii="Times New Roman" w:hAnsi="Times New Roman"/>
          <w:sz w:val="24"/>
          <w:szCs w:val="24"/>
        </w:rPr>
        <w:lastRenderedPageBreak/>
        <w:t xml:space="preserve">Register obyvateľstva </w:t>
      </w:r>
      <w:r w:rsidR="00BC1984">
        <w:rPr>
          <w:rFonts w:ascii="Times New Roman" w:hAnsi="Times New Roman"/>
          <w:sz w:val="24"/>
          <w:szCs w:val="24"/>
        </w:rPr>
        <w:t xml:space="preserve"> </w:t>
      </w:r>
      <w:r w:rsidR="00F07ED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refundáci</w:t>
      </w:r>
      <w:r w:rsidR="004D2AF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miezd </w:t>
      </w:r>
      <w:r w:rsidR="00F07ED8">
        <w:rPr>
          <w:rFonts w:ascii="Times New Roman" w:hAnsi="Times New Roman"/>
          <w:sz w:val="24"/>
          <w:szCs w:val="24"/>
        </w:rPr>
        <w:t xml:space="preserve">a odvodov </w:t>
      </w:r>
      <w:r>
        <w:rPr>
          <w:rFonts w:ascii="Times New Roman" w:hAnsi="Times New Roman"/>
          <w:sz w:val="24"/>
          <w:szCs w:val="24"/>
        </w:rPr>
        <w:t xml:space="preserve">z </w:t>
      </w:r>
      <w:r w:rsidR="00F07ED8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PSVaR§50j</w:t>
      </w:r>
      <w:r w:rsidR="004D2AFE">
        <w:rPr>
          <w:rFonts w:ascii="Times New Roman" w:hAnsi="Times New Roman"/>
          <w:sz w:val="24"/>
          <w:szCs w:val="24"/>
        </w:rPr>
        <w:t xml:space="preserve">. </w:t>
      </w:r>
      <w:r w:rsidRPr="004D2AFE">
        <w:rPr>
          <w:rFonts w:ascii="Times New Roman" w:hAnsi="Times New Roman"/>
          <w:sz w:val="24"/>
          <w:szCs w:val="24"/>
        </w:rPr>
        <w:t>Predložené rozpočtové opatrenia sú zaokrúhlené na celé eurá.</w:t>
      </w:r>
    </w:p>
    <w:p w:rsidR="004D2AFE" w:rsidRPr="004D2AFE" w:rsidRDefault="004D2AFE" w:rsidP="004D2AF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3066E" w:rsidRPr="009D708A" w:rsidRDefault="00A3066E" w:rsidP="00A306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Uznesenie:</w:t>
      </w:r>
    </w:p>
    <w:p w:rsidR="00A3066E" w:rsidRPr="004D2AFE" w:rsidRDefault="00A3066E" w:rsidP="004D2A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2AFE">
        <w:rPr>
          <w:rFonts w:ascii="Times New Roman" w:hAnsi="Times New Roman"/>
          <w:b/>
          <w:sz w:val="24"/>
          <w:szCs w:val="24"/>
        </w:rPr>
        <w:t>Obecné zastupiteľstvo berie na vedomie zmenu rozpočtovým opatrením č.</w:t>
      </w:r>
      <w:r w:rsidR="004D2AFE" w:rsidRPr="004D2AFE">
        <w:rPr>
          <w:rFonts w:ascii="Times New Roman" w:hAnsi="Times New Roman"/>
          <w:b/>
          <w:sz w:val="24"/>
          <w:szCs w:val="24"/>
        </w:rPr>
        <w:t>1</w:t>
      </w:r>
      <w:r w:rsidRPr="004D2AFE">
        <w:rPr>
          <w:rFonts w:ascii="Times New Roman" w:hAnsi="Times New Roman"/>
          <w:b/>
          <w:sz w:val="24"/>
          <w:szCs w:val="24"/>
        </w:rPr>
        <w:t>/201</w:t>
      </w:r>
      <w:r w:rsidR="004D2AFE" w:rsidRPr="004D2AFE">
        <w:rPr>
          <w:rFonts w:ascii="Times New Roman" w:hAnsi="Times New Roman"/>
          <w:b/>
          <w:sz w:val="24"/>
          <w:szCs w:val="24"/>
        </w:rPr>
        <w:t>8</w:t>
      </w:r>
      <w:r w:rsidRPr="004D2AFE">
        <w:rPr>
          <w:rFonts w:ascii="Times New Roman" w:hAnsi="Times New Roman"/>
          <w:b/>
          <w:sz w:val="24"/>
          <w:szCs w:val="24"/>
        </w:rPr>
        <w:t xml:space="preserve"> v zmysle vnútorného predpisu č.1/2007 o postupe a zaraďovaní prostriedkov zo štátneho rozpočtu do rozpočtu obce podľa predloženého návrhu:</w:t>
      </w:r>
    </w:p>
    <w:p w:rsidR="00A3066E" w:rsidRPr="009D708A" w:rsidRDefault="00A3066E" w:rsidP="00A306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 xml:space="preserve">Bežné príjmy :  </w:t>
      </w:r>
      <w:r w:rsidR="00085A9C">
        <w:rPr>
          <w:rFonts w:ascii="Times New Roman" w:hAnsi="Times New Roman"/>
          <w:b/>
          <w:sz w:val="24"/>
          <w:szCs w:val="24"/>
        </w:rPr>
        <w:t>1232</w:t>
      </w:r>
      <w:r w:rsidR="00BC1984">
        <w:rPr>
          <w:rFonts w:ascii="Times New Roman" w:hAnsi="Times New Roman"/>
          <w:b/>
          <w:sz w:val="24"/>
          <w:szCs w:val="24"/>
        </w:rPr>
        <w:t>,</w:t>
      </w:r>
      <w:r w:rsidRPr="009D708A">
        <w:rPr>
          <w:rFonts w:ascii="Times New Roman" w:hAnsi="Times New Roman"/>
          <w:b/>
          <w:sz w:val="24"/>
          <w:szCs w:val="24"/>
        </w:rPr>
        <w:t>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>Bežné výdavky: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="00085A9C">
        <w:rPr>
          <w:rFonts w:ascii="Times New Roman" w:hAnsi="Times New Roman"/>
          <w:b/>
          <w:sz w:val="24"/>
          <w:szCs w:val="24"/>
        </w:rPr>
        <w:t>1232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</w:p>
    <w:p w:rsidR="00A3066E" w:rsidRPr="009D708A" w:rsidRDefault="00A3066E" w:rsidP="00A306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Kapitálové príjmy : 0,00€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Kapitálové výdavky : </w:t>
      </w:r>
      <w:r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,00 €</w:t>
      </w:r>
    </w:p>
    <w:p w:rsidR="00A3066E" w:rsidRPr="009D708A" w:rsidRDefault="00A3066E" w:rsidP="00A3066E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Finančné príjmové operácie :</w:t>
      </w:r>
      <w:r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>Finančné výdavkové operácie : 0,00€</w:t>
      </w:r>
    </w:p>
    <w:p w:rsidR="001D2012" w:rsidRDefault="00A3066E" w:rsidP="00A306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Príjmy celkom</w:t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085A9C">
        <w:rPr>
          <w:rFonts w:ascii="Times New Roman" w:hAnsi="Times New Roman"/>
          <w:b/>
          <w:sz w:val="24"/>
          <w:szCs w:val="24"/>
        </w:rPr>
        <w:t>1232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Výdavky celkom: </w:t>
      </w:r>
      <w:r w:rsidR="00085A9C">
        <w:rPr>
          <w:rFonts w:ascii="Times New Roman" w:hAnsi="Times New Roman"/>
          <w:b/>
          <w:sz w:val="24"/>
          <w:szCs w:val="24"/>
        </w:rPr>
        <w:t>1232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A3066E" w:rsidRPr="004D2AFE" w:rsidRDefault="00A3066E" w:rsidP="004D2A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0C2A95" w:rsidRDefault="00A3066E" w:rsidP="00A3066E">
      <w:pPr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 w:rsidR="004D2AFE">
        <w:rPr>
          <w:rFonts w:ascii="Times New Roman" w:hAnsi="Times New Roman"/>
          <w:sz w:val="24"/>
          <w:szCs w:val="24"/>
        </w:rPr>
        <w:t>4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</w:t>
      </w:r>
    </w:p>
    <w:p w:rsidR="00F72516" w:rsidRPr="000C2A95" w:rsidRDefault="004D2AFE" w:rsidP="000C2A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2516" w:rsidRPr="004D2AFE" w:rsidRDefault="00F72516" w:rsidP="004D2AF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D2AFE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A3066E" w:rsidRPr="004D2AFE">
        <w:rPr>
          <w:rFonts w:ascii="Times New Roman" w:hAnsi="Times New Roman"/>
          <w:sz w:val="24"/>
          <w:szCs w:val="24"/>
          <w:u w:val="single"/>
        </w:rPr>
        <w:t>7</w:t>
      </w:r>
      <w:r w:rsidRPr="004D2A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D2AFE" w:rsidRPr="004D2AFE">
        <w:rPr>
          <w:rFonts w:ascii="Times New Roman" w:hAnsi="Times New Roman"/>
          <w:sz w:val="24"/>
          <w:szCs w:val="24"/>
          <w:u w:val="single"/>
        </w:rPr>
        <w:t xml:space="preserve">  Žiadosť o dotáciu na rekonštrukciu pohonu zvonov na NKP zvonici Klenov</w:t>
      </w:r>
    </w:p>
    <w:p w:rsidR="00705490" w:rsidRDefault="001D2012" w:rsidP="004D2AFE">
      <w:pPr>
        <w:ind w:firstLine="708"/>
        <w:rPr>
          <w:rFonts w:ascii="Times New Roman" w:hAnsi="Times New Roman"/>
          <w:b/>
          <w:sz w:val="24"/>
          <w:szCs w:val="24"/>
        </w:rPr>
      </w:pPr>
      <w:r w:rsidRPr="00E123F0">
        <w:rPr>
          <w:rFonts w:ascii="Times New Roman" w:hAnsi="Times New Roman"/>
          <w:sz w:val="24"/>
          <w:szCs w:val="24"/>
        </w:rPr>
        <w:t>Starost</w:t>
      </w:r>
      <w:r>
        <w:rPr>
          <w:rFonts w:ascii="Times New Roman" w:hAnsi="Times New Roman"/>
          <w:sz w:val="24"/>
          <w:szCs w:val="24"/>
        </w:rPr>
        <w:t>k</w:t>
      </w:r>
      <w:r w:rsidRPr="00E123F0">
        <w:rPr>
          <w:rFonts w:ascii="Times New Roman" w:hAnsi="Times New Roman"/>
          <w:sz w:val="24"/>
          <w:szCs w:val="24"/>
        </w:rPr>
        <w:t xml:space="preserve">a obce </w:t>
      </w:r>
      <w:r w:rsidR="004D2AFE">
        <w:rPr>
          <w:rFonts w:ascii="Times New Roman" w:hAnsi="Times New Roman"/>
          <w:sz w:val="24"/>
          <w:szCs w:val="24"/>
        </w:rPr>
        <w:t xml:space="preserve">prečítala prítomným žiadosť Gréckokatolíckej </w:t>
      </w:r>
      <w:proofErr w:type="spellStart"/>
      <w:r w:rsidR="004D2AFE">
        <w:rPr>
          <w:rFonts w:ascii="Times New Roman" w:hAnsi="Times New Roman"/>
          <w:sz w:val="24"/>
          <w:szCs w:val="24"/>
        </w:rPr>
        <w:t>cirkvy</w:t>
      </w:r>
      <w:proofErr w:type="spellEnd"/>
      <w:r w:rsidR="004D2AFE">
        <w:rPr>
          <w:rFonts w:ascii="Times New Roman" w:hAnsi="Times New Roman"/>
          <w:sz w:val="24"/>
          <w:szCs w:val="24"/>
        </w:rPr>
        <w:t xml:space="preserve"> – farnosť Klenov o dotáciu na rekonštrukciu pohonu zvonov na NKP zvonici v Klenove.  </w:t>
      </w:r>
    </w:p>
    <w:p w:rsidR="001D2012" w:rsidRPr="00E123F0" w:rsidRDefault="001D2012" w:rsidP="001D2012">
      <w:pPr>
        <w:spacing w:after="0"/>
        <w:rPr>
          <w:rFonts w:ascii="Times New Roman" w:hAnsi="Times New Roman"/>
          <w:b/>
          <w:sz w:val="24"/>
          <w:szCs w:val="24"/>
        </w:rPr>
      </w:pPr>
      <w:r w:rsidRPr="00E123F0">
        <w:rPr>
          <w:rFonts w:ascii="Times New Roman" w:hAnsi="Times New Roman"/>
          <w:b/>
          <w:sz w:val="24"/>
          <w:szCs w:val="24"/>
        </w:rPr>
        <w:t>Uznesenie:</w:t>
      </w:r>
    </w:p>
    <w:p w:rsidR="001D2012" w:rsidRPr="00E123F0" w:rsidRDefault="001D2012" w:rsidP="004D2A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3F0">
        <w:rPr>
          <w:rFonts w:ascii="Times New Roman" w:hAnsi="Times New Roman"/>
          <w:b/>
          <w:sz w:val="24"/>
          <w:szCs w:val="24"/>
        </w:rPr>
        <w:t xml:space="preserve">Obecné zastupiteľstvo </w:t>
      </w:r>
      <w:r w:rsidR="004D2AFE">
        <w:rPr>
          <w:rFonts w:ascii="Times New Roman" w:hAnsi="Times New Roman"/>
          <w:b/>
          <w:sz w:val="24"/>
          <w:szCs w:val="24"/>
        </w:rPr>
        <w:t>schvaľuje poskytnutie finančných príspevkov – dotáciu na rekonštrukciu pohonu zvonov na zvonici miestneho chrámu Ochrany Presvätej Bohorodičky vo výške 1000,00 EUR.</w:t>
      </w:r>
    </w:p>
    <w:p w:rsidR="001D2012" w:rsidRDefault="001D2012" w:rsidP="001D20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</w:p>
    <w:p w:rsidR="001D2012" w:rsidRPr="009854C5" w:rsidRDefault="001D2012" w:rsidP="001D2012">
      <w:pPr>
        <w:spacing w:after="0" w:line="240" w:lineRule="auto"/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 w:rsidR="004D2AFE">
        <w:rPr>
          <w:rFonts w:ascii="Times New Roman" w:hAnsi="Times New Roman"/>
          <w:sz w:val="24"/>
          <w:szCs w:val="24"/>
        </w:rPr>
        <w:t>4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9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D2943" w:rsidRDefault="007D2943" w:rsidP="007D2943">
      <w:pPr>
        <w:rPr>
          <w:rFonts w:ascii="Times New Roman" w:hAnsi="Times New Roman"/>
          <w:b/>
          <w:sz w:val="24"/>
          <w:szCs w:val="24"/>
        </w:rPr>
      </w:pPr>
    </w:p>
    <w:p w:rsidR="00F95F5F" w:rsidRDefault="001D2012" w:rsidP="00F95F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8 – </w:t>
      </w:r>
      <w:r w:rsidR="00F95F5F">
        <w:rPr>
          <w:rFonts w:ascii="Times New Roman" w:hAnsi="Times New Roman"/>
          <w:sz w:val="24"/>
          <w:szCs w:val="24"/>
          <w:u w:val="single"/>
        </w:rPr>
        <w:t>Rôzne</w:t>
      </w:r>
      <w:r w:rsidR="007D2943">
        <w:rPr>
          <w:rFonts w:ascii="Times New Roman" w:hAnsi="Times New Roman"/>
          <w:sz w:val="24"/>
          <w:szCs w:val="24"/>
        </w:rPr>
        <w:tab/>
      </w:r>
    </w:p>
    <w:p w:rsidR="007D3CE0" w:rsidRPr="001E2311" w:rsidRDefault="007D2943" w:rsidP="00F95F5F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 informovala poslancov o:</w:t>
      </w:r>
      <w:r w:rsidR="001E2311" w:rsidRPr="001E2311">
        <w:rPr>
          <w:rFonts w:ascii="Times New Roman" w:hAnsi="Times New Roman"/>
          <w:sz w:val="24"/>
          <w:szCs w:val="24"/>
        </w:rPr>
        <w:t xml:space="preserve"> </w:t>
      </w:r>
    </w:p>
    <w:p w:rsidR="00705462" w:rsidRDefault="001413AC" w:rsidP="007D3CE0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konaní 24. ročníka </w:t>
      </w:r>
      <w:proofErr w:type="spellStart"/>
      <w:r>
        <w:rPr>
          <w:rFonts w:ascii="Times New Roman" w:hAnsi="Times New Roman"/>
          <w:sz w:val="24"/>
          <w:szCs w:val="24"/>
        </w:rPr>
        <w:t>Rally</w:t>
      </w:r>
      <w:proofErr w:type="spellEnd"/>
      <w:r>
        <w:rPr>
          <w:rFonts w:ascii="Times New Roman" w:hAnsi="Times New Roman"/>
          <w:sz w:val="24"/>
          <w:szCs w:val="24"/>
        </w:rPr>
        <w:t xml:space="preserve"> Prešov v dňoch 13.-14.4.2018. Cez obec Klenov budú rýchlostné skúšky a zároveň uzávierka cesty dňa 14.4.2018 v čase od 7.40 do 10.30 hod. a od 11.40 do 13.40 hod.</w:t>
      </w:r>
      <w:r w:rsidR="00093C7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F95F5F">
        <w:rPr>
          <w:rFonts w:ascii="Times New Roman" w:hAnsi="Times New Roman"/>
          <w:sz w:val="24"/>
          <w:szCs w:val="24"/>
        </w:rPr>
        <w:t xml:space="preserve"> </w:t>
      </w:r>
      <w:r w:rsidR="002148EC">
        <w:rPr>
          <w:rFonts w:ascii="Times New Roman" w:hAnsi="Times New Roman"/>
          <w:sz w:val="24"/>
          <w:szCs w:val="24"/>
        </w:rPr>
        <w:t xml:space="preserve"> </w:t>
      </w:r>
    </w:p>
    <w:p w:rsidR="007D2943" w:rsidRPr="00962AE2" w:rsidRDefault="00962AE2" w:rsidP="002148EC">
      <w:pPr>
        <w:pStyle w:val="Odsekzoznamu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spracovávaní daní a poplatkov v</w:t>
      </w:r>
      <w:r w:rsidR="00093C7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DCOM</w:t>
      </w:r>
      <w:r w:rsidR="00093C7F">
        <w:rPr>
          <w:rFonts w:ascii="Times New Roman" w:hAnsi="Times New Roman"/>
          <w:sz w:val="24"/>
          <w:szCs w:val="24"/>
        </w:rPr>
        <w:t xml:space="preserve"> a o ich neskoršom vyberaní ;</w:t>
      </w:r>
      <w:r w:rsidR="00085A9C">
        <w:rPr>
          <w:rFonts w:ascii="Times New Roman" w:hAnsi="Times New Roman"/>
          <w:sz w:val="24"/>
          <w:szCs w:val="24"/>
        </w:rPr>
        <w:t xml:space="preserve"> </w:t>
      </w:r>
    </w:p>
    <w:p w:rsidR="00962AE2" w:rsidRDefault="00962AE2" w:rsidP="00B2439C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AE2">
        <w:rPr>
          <w:rFonts w:ascii="Times New Roman" w:hAnsi="Times New Roman"/>
          <w:sz w:val="24"/>
          <w:szCs w:val="24"/>
        </w:rPr>
        <w:t xml:space="preserve">o novele zákona </w:t>
      </w:r>
      <w:r>
        <w:rPr>
          <w:rFonts w:ascii="Times New Roman" w:hAnsi="Times New Roman"/>
          <w:sz w:val="24"/>
          <w:szCs w:val="24"/>
        </w:rPr>
        <w:t xml:space="preserve">č. 448/2008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sociálnych službách platnou od 1.1.2018 a s tým súvisiacou žiadosťou o poskytnutie finančného pr</w:t>
      </w:r>
      <w:r w:rsidR="0082483F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spevku na prevádzkové náklady v</w:t>
      </w:r>
      <w:r w:rsidR="0082483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zariaden</w:t>
      </w:r>
      <w:r w:rsidR="0082483F">
        <w:rPr>
          <w:rFonts w:ascii="Times New Roman" w:hAnsi="Times New Roman"/>
          <w:sz w:val="24"/>
          <w:szCs w:val="24"/>
        </w:rPr>
        <w:t xml:space="preserve">í CSS Radosť </w:t>
      </w:r>
      <w:proofErr w:type="spellStart"/>
      <w:r w:rsidR="0082483F">
        <w:rPr>
          <w:rFonts w:ascii="Times New Roman" w:hAnsi="Times New Roman"/>
          <w:sz w:val="24"/>
          <w:szCs w:val="24"/>
        </w:rPr>
        <w:t>n.o</w:t>
      </w:r>
      <w:proofErr w:type="spellEnd"/>
      <w:r w:rsidR="0082483F">
        <w:rPr>
          <w:rFonts w:ascii="Times New Roman" w:hAnsi="Times New Roman"/>
          <w:sz w:val="24"/>
          <w:szCs w:val="24"/>
        </w:rPr>
        <w:t>. – zariadenie pre seniorov</w:t>
      </w:r>
      <w:r>
        <w:rPr>
          <w:rFonts w:ascii="Times New Roman" w:hAnsi="Times New Roman"/>
          <w:sz w:val="24"/>
          <w:szCs w:val="24"/>
        </w:rPr>
        <w:t xml:space="preserve"> </w:t>
      </w:r>
      <w:r w:rsidR="0082483F">
        <w:rPr>
          <w:rFonts w:ascii="Times New Roman" w:hAnsi="Times New Roman"/>
          <w:sz w:val="24"/>
          <w:szCs w:val="24"/>
        </w:rPr>
        <w:t xml:space="preserve">a to </w:t>
      </w:r>
      <w:r>
        <w:rPr>
          <w:rFonts w:ascii="Times New Roman" w:hAnsi="Times New Roman"/>
          <w:sz w:val="24"/>
          <w:szCs w:val="24"/>
        </w:rPr>
        <w:t xml:space="preserve">pre pani Annu </w:t>
      </w:r>
      <w:proofErr w:type="spellStart"/>
      <w:r>
        <w:rPr>
          <w:rFonts w:ascii="Times New Roman" w:hAnsi="Times New Roman"/>
          <w:sz w:val="24"/>
          <w:szCs w:val="24"/>
        </w:rPr>
        <w:t>Kreheľovú</w:t>
      </w:r>
      <w:proofErr w:type="spellEnd"/>
      <w:r>
        <w:rPr>
          <w:rFonts w:ascii="Times New Roman" w:hAnsi="Times New Roman"/>
          <w:sz w:val="24"/>
          <w:szCs w:val="24"/>
        </w:rPr>
        <w:t>, Klenov 103</w:t>
      </w:r>
      <w:r w:rsidR="00093C7F">
        <w:rPr>
          <w:rFonts w:ascii="Times New Roman" w:hAnsi="Times New Roman"/>
          <w:sz w:val="24"/>
          <w:szCs w:val="24"/>
        </w:rPr>
        <w:t>;</w:t>
      </w:r>
    </w:p>
    <w:p w:rsidR="00962AE2" w:rsidRDefault="0082483F" w:rsidP="00B2439C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začínajúcej výstavbe trafostanice – „Klenov – výstavba DTS, úprava časti siete NN a</w:t>
      </w:r>
      <w:r w:rsidR="00093C7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DP</w:t>
      </w:r>
      <w:r w:rsidR="00093C7F">
        <w:rPr>
          <w:rFonts w:ascii="Times New Roman" w:hAnsi="Times New Roman"/>
          <w:sz w:val="24"/>
          <w:szCs w:val="24"/>
        </w:rPr>
        <w:t>;</w:t>
      </w:r>
    </w:p>
    <w:p w:rsidR="00FB4F99" w:rsidRDefault="00FB4F99" w:rsidP="00B2439C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začínajúcej rekonštrukcii budovy kultúry súp.č.180</w:t>
      </w:r>
      <w:r w:rsidR="00C46DDF">
        <w:rPr>
          <w:rFonts w:ascii="Times New Roman" w:hAnsi="Times New Roman"/>
          <w:sz w:val="24"/>
          <w:szCs w:val="24"/>
        </w:rPr>
        <w:t xml:space="preserve">. Poslanci upozornili starostku, aby bez podpísaného písomného oznámenia, že </w:t>
      </w:r>
      <w:r w:rsidR="00093C7F">
        <w:rPr>
          <w:rFonts w:ascii="Times New Roman" w:hAnsi="Times New Roman"/>
          <w:sz w:val="24"/>
          <w:szCs w:val="24"/>
        </w:rPr>
        <w:t xml:space="preserve">staré </w:t>
      </w:r>
      <w:r w:rsidR="00C46DDF">
        <w:rPr>
          <w:rFonts w:ascii="Times New Roman" w:hAnsi="Times New Roman"/>
          <w:sz w:val="24"/>
          <w:szCs w:val="24"/>
        </w:rPr>
        <w:t>Miestne kultúrne stredisko je v živote ohrozujúcom stave,  </w:t>
      </w:r>
      <w:r w:rsidR="00093C7F">
        <w:rPr>
          <w:rFonts w:ascii="Times New Roman" w:hAnsi="Times New Roman"/>
          <w:sz w:val="24"/>
          <w:szCs w:val="24"/>
        </w:rPr>
        <w:t>a že</w:t>
      </w:r>
      <w:r w:rsidR="00C46DDF">
        <w:rPr>
          <w:rFonts w:ascii="Times New Roman" w:hAnsi="Times New Roman"/>
          <w:sz w:val="24"/>
          <w:szCs w:val="24"/>
        </w:rPr>
        <w:t xml:space="preserve"> prenajíma</w:t>
      </w:r>
      <w:r w:rsidR="00093C7F">
        <w:rPr>
          <w:rFonts w:ascii="Times New Roman" w:hAnsi="Times New Roman"/>
          <w:sz w:val="24"/>
          <w:szCs w:val="24"/>
        </w:rPr>
        <w:t>teľ si ho prenajíma</w:t>
      </w:r>
      <w:r w:rsidR="00C46DDF">
        <w:rPr>
          <w:rFonts w:ascii="Times New Roman" w:hAnsi="Times New Roman"/>
          <w:sz w:val="24"/>
          <w:szCs w:val="24"/>
        </w:rPr>
        <w:t xml:space="preserve"> na vlastné riziko</w:t>
      </w:r>
      <w:r w:rsidR="00093C7F">
        <w:rPr>
          <w:rFonts w:ascii="Times New Roman" w:hAnsi="Times New Roman"/>
          <w:sz w:val="24"/>
          <w:szCs w:val="24"/>
        </w:rPr>
        <w:t>;</w:t>
      </w:r>
      <w:r w:rsidR="00C46DDF">
        <w:rPr>
          <w:rFonts w:ascii="Times New Roman" w:hAnsi="Times New Roman"/>
          <w:sz w:val="24"/>
          <w:szCs w:val="24"/>
        </w:rPr>
        <w:t xml:space="preserve"> </w:t>
      </w:r>
    </w:p>
    <w:p w:rsidR="00FB4F99" w:rsidRDefault="00FB4F99" w:rsidP="00B2439C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právoplatnom rozhodnutí</w:t>
      </w:r>
      <w:r w:rsidR="00C46DDF">
        <w:rPr>
          <w:rFonts w:ascii="Times New Roman" w:hAnsi="Times New Roman"/>
          <w:sz w:val="24"/>
          <w:szCs w:val="24"/>
        </w:rPr>
        <w:t xml:space="preserve"> Obce Klenov</w:t>
      </w:r>
      <w:r>
        <w:rPr>
          <w:rFonts w:ascii="Times New Roman" w:hAnsi="Times New Roman"/>
          <w:sz w:val="24"/>
          <w:szCs w:val="24"/>
        </w:rPr>
        <w:t xml:space="preserve">, že psy pána </w:t>
      </w:r>
      <w:proofErr w:type="spellStart"/>
      <w:r>
        <w:rPr>
          <w:rFonts w:ascii="Times New Roman" w:hAnsi="Times New Roman"/>
          <w:sz w:val="24"/>
          <w:szCs w:val="24"/>
        </w:rPr>
        <w:t>Mušinku</w:t>
      </w:r>
      <w:proofErr w:type="spellEnd"/>
      <w:r>
        <w:rPr>
          <w:rFonts w:ascii="Times New Roman" w:hAnsi="Times New Roman"/>
          <w:sz w:val="24"/>
          <w:szCs w:val="24"/>
        </w:rPr>
        <w:t xml:space="preserve"> sú vlastníctvom štátu. </w:t>
      </w:r>
      <w:r w:rsidR="00C46DDF">
        <w:rPr>
          <w:rFonts w:ascii="Times New Roman" w:hAnsi="Times New Roman"/>
          <w:sz w:val="24"/>
          <w:szCs w:val="24"/>
        </w:rPr>
        <w:t xml:space="preserve"> </w:t>
      </w:r>
      <w:r w:rsidR="004D7B43">
        <w:rPr>
          <w:rFonts w:ascii="Times New Roman" w:hAnsi="Times New Roman"/>
          <w:sz w:val="24"/>
          <w:szCs w:val="24"/>
        </w:rPr>
        <w:t xml:space="preserve"> Nakoľko pán </w:t>
      </w:r>
      <w:proofErr w:type="spellStart"/>
      <w:r w:rsidR="004D7B43">
        <w:rPr>
          <w:rFonts w:ascii="Times New Roman" w:hAnsi="Times New Roman"/>
          <w:sz w:val="24"/>
          <w:szCs w:val="24"/>
        </w:rPr>
        <w:t>Mušinka</w:t>
      </w:r>
      <w:proofErr w:type="spellEnd"/>
      <w:r w:rsidR="004D7B43">
        <w:rPr>
          <w:rFonts w:ascii="Times New Roman" w:hAnsi="Times New Roman"/>
          <w:sz w:val="24"/>
          <w:szCs w:val="24"/>
        </w:rPr>
        <w:t xml:space="preserve"> nepreberal poštu, nevie</w:t>
      </w:r>
      <w:r w:rsidR="00093C7F">
        <w:rPr>
          <w:rFonts w:ascii="Times New Roman" w:hAnsi="Times New Roman"/>
          <w:sz w:val="24"/>
          <w:szCs w:val="24"/>
        </w:rPr>
        <w:t xml:space="preserve"> o tejto skutočnosti a taktiež nevie</w:t>
      </w:r>
      <w:r w:rsidR="004D7B43">
        <w:rPr>
          <w:rFonts w:ascii="Times New Roman" w:hAnsi="Times New Roman"/>
          <w:sz w:val="24"/>
          <w:szCs w:val="24"/>
        </w:rPr>
        <w:t xml:space="preserve">, že </w:t>
      </w:r>
      <w:r w:rsidR="00C46DDF">
        <w:rPr>
          <w:rFonts w:ascii="Times New Roman" w:hAnsi="Times New Roman"/>
          <w:sz w:val="24"/>
          <w:szCs w:val="24"/>
        </w:rPr>
        <w:t>Obec</w:t>
      </w:r>
      <w:r w:rsidR="004D7B43">
        <w:rPr>
          <w:rFonts w:ascii="Times New Roman" w:hAnsi="Times New Roman"/>
          <w:sz w:val="24"/>
          <w:szCs w:val="24"/>
        </w:rPr>
        <w:t xml:space="preserve"> prist</w:t>
      </w:r>
      <w:r w:rsidR="00C46DDF">
        <w:rPr>
          <w:rFonts w:ascii="Times New Roman" w:hAnsi="Times New Roman"/>
          <w:sz w:val="24"/>
          <w:szCs w:val="24"/>
        </w:rPr>
        <w:t>úpi</w:t>
      </w:r>
      <w:r w:rsidR="004D7B43">
        <w:rPr>
          <w:rFonts w:ascii="Times New Roman" w:hAnsi="Times New Roman"/>
          <w:sz w:val="24"/>
          <w:szCs w:val="24"/>
        </w:rPr>
        <w:t xml:space="preserve"> k ich odobratiu a umiestneniu </w:t>
      </w:r>
      <w:r w:rsidR="00C46DDF">
        <w:rPr>
          <w:rFonts w:ascii="Times New Roman" w:hAnsi="Times New Roman"/>
          <w:sz w:val="24"/>
          <w:szCs w:val="24"/>
        </w:rPr>
        <w:t>do útulkov</w:t>
      </w:r>
      <w:r w:rsidR="00093C7F">
        <w:rPr>
          <w:rFonts w:ascii="Times New Roman" w:hAnsi="Times New Roman"/>
          <w:sz w:val="24"/>
          <w:szCs w:val="24"/>
        </w:rPr>
        <w:t>;</w:t>
      </w:r>
    </w:p>
    <w:p w:rsidR="004D7B43" w:rsidRDefault="004D7B43" w:rsidP="00E112B6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43">
        <w:rPr>
          <w:rFonts w:ascii="Times New Roman" w:hAnsi="Times New Roman"/>
          <w:sz w:val="24"/>
          <w:szCs w:val="24"/>
        </w:rPr>
        <w:t xml:space="preserve">plánovaných akciách </w:t>
      </w:r>
      <w:r>
        <w:rPr>
          <w:rFonts w:ascii="Times New Roman" w:hAnsi="Times New Roman"/>
          <w:sz w:val="24"/>
          <w:szCs w:val="24"/>
        </w:rPr>
        <w:t>a to „Hurá prázdniny“ 5.7.2018</w:t>
      </w:r>
      <w:r w:rsidR="00093C7F">
        <w:rPr>
          <w:rFonts w:ascii="Times New Roman" w:hAnsi="Times New Roman"/>
          <w:sz w:val="24"/>
          <w:szCs w:val="24"/>
        </w:rPr>
        <w:t xml:space="preserve"> (rozprávkové bytosti Vlk a 7 kozliatok) </w:t>
      </w:r>
      <w:r>
        <w:rPr>
          <w:rFonts w:ascii="Times New Roman" w:hAnsi="Times New Roman"/>
          <w:sz w:val="24"/>
          <w:szCs w:val="24"/>
        </w:rPr>
        <w:t xml:space="preserve"> a „Čiernohorská haluška“ 19.8.2018</w:t>
      </w:r>
      <w:r w:rsidR="00C46DDF">
        <w:rPr>
          <w:rFonts w:ascii="Times New Roman" w:hAnsi="Times New Roman"/>
          <w:sz w:val="24"/>
          <w:szCs w:val="24"/>
        </w:rPr>
        <w:t>. Poslanci sa obávajú zvládnutia takej veľkej akcie</w:t>
      </w:r>
      <w:r w:rsidR="00093C7F">
        <w:rPr>
          <w:rFonts w:ascii="Times New Roman" w:hAnsi="Times New Roman"/>
          <w:sz w:val="24"/>
          <w:szCs w:val="24"/>
        </w:rPr>
        <w:t xml:space="preserve"> ako je súťaž vo varení halušiek</w:t>
      </w:r>
      <w:r w:rsidR="00C46DDF">
        <w:rPr>
          <w:rFonts w:ascii="Times New Roman" w:hAnsi="Times New Roman"/>
          <w:sz w:val="24"/>
          <w:szCs w:val="24"/>
        </w:rPr>
        <w:t xml:space="preserve">. Dohodli sa, že oslovia členov DHZ ako aj členov SČK k pomoci pri jej organizovaní. Pokiaľ nebude pomoc zo strany občanov, </w:t>
      </w:r>
      <w:r w:rsidR="00C46DDF">
        <w:rPr>
          <w:rFonts w:ascii="Times New Roman" w:hAnsi="Times New Roman"/>
          <w:sz w:val="24"/>
          <w:szCs w:val="24"/>
        </w:rPr>
        <w:lastRenderedPageBreak/>
        <w:t>navrhujú oznámiť ZRCR</w:t>
      </w:r>
      <w:r w:rsidR="00093C7F">
        <w:rPr>
          <w:rFonts w:ascii="Times New Roman" w:hAnsi="Times New Roman"/>
          <w:sz w:val="24"/>
          <w:szCs w:val="24"/>
        </w:rPr>
        <w:t xml:space="preserve"> </w:t>
      </w:r>
      <w:r w:rsidR="00C46DDF">
        <w:rPr>
          <w:rFonts w:ascii="Times New Roman" w:hAnsi="Times New Roman"/>
          <w:sz w:val="24"/>
          <w:szCs w:val="24"/>
        </w:rPr>
        <w:t xml:space="preserve">“Čierna hora“, že obec túto akciu nevykoná. Určili si termín 30.3.2018, kedy oznámia starostke obce či sa bude alebo nebude konať táto akcia.,      </w:t>
      </w:r>
    </w:p>
    <w:p w:rsidR="004D7B43" w:rsidRPr="00093C7F" w:rsidRDefault="004D7B43" w:rsidP="00093C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4500" w:rsidRPr="004D7B43" w:rsidRDefault="00904500" w:rsidP="00093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43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085A9C" w:rsidRPr="004D7B43">
        <w:rPr>
          <w:rFonts w:ascii="Times New Roman" w:hAnsi="Times New Roman"/>
          <w:sz w:val="24"/>
          <w:szCs w:val="24"/>
          <w:u w:val="single"/>
        </w:rPr>
        <w:t>9</w:t>
      </w:r>
      <w:r w:rsidRPr="004D7B43">
        <w:rPr>
          <w:rFonts w:ascii="Times New Roman" w:hAnsi="Times New Roman"/>
          <w:sz w:val="24"/>
          <w:szCs w:val="24"/>
          <w:u w:val="single"/>
        </w:rPr>
        <w:t xml:space="preserve"> - diskusia</w:t>
      </w:r>
    </w:p>
    <w:p w:rsidR="00093C7F" w:rsidRDefault="004D7B43" w:rsidP="00093C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Mihaľová Renáta sa opýtala, kedy budú osadené dopravné zrkadlá</w:t>
      </w:r>
      <w:r w:rsidR="007054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93C7F">
        <w:rPr>
          <w:rFonts w:ascii="Times New Roman" w:hAnsi="Times New Roman"/>
          <w:sz w:val="24"/>
          <w:szCs w:val="24"/>
        </w:rPr>
        <w:t>Po dlhej rozprave o</w:t>
      </w:r>
      <w:r>
        <w:rPr>
          <w:rFonts w:ascii="Times New Roman" w:hAnsi="Times New Roman"/>
          <w:sz w:val="24"/>
          <w:szCs w:val="24"/>
        </w:rPr>
        <w:t xml:space="preserve">becné zastupiteľstvo súhlasilo s vypracovaním projektu na osadenie štyroch dopravných zrkadiel a to na štátnej ceste pod </w:t>
      </w:r>
      <w:proofErr w:type="spellStart"/>
      <w:r>
        <w:rPr>
          <w:rFonts w:ascii="Times New Roman" w:hAnsi="Times New Roman"/>
          <w:sz w:val="24"/>
          <w:szCs w:val="24"/>
        </w:rPr>
        <w:t>Hovanovými</w:t>
      </w:r>
      <w:proofErr w:type="spellEnd"/>
      <w:r>
        <w:rPr>
          <w:rFonts w:ascii="Times New Roman" w:hAnsi="Times New Roman"/>
          <w:sz w:val="24"/>
          <w:szCs w:val="24"/>
        </w:rPr>
        <w:t>, na miestnej komunikácii pri Adamo</w:t>
      </w:r>
      <w:r w:rsidR="00093C7F">
        <w:rPr>
          <w:rFonts w:ascii="Times New Roman" w:hAnsi="Times New Roman"/>
          <w:sz w:val="24"/>
          <w:szCs w:val="24"/>
        </w:rPr>
        <w:t xml:space="preserve">vých č.d.38, pri Barónovi č.d.43 a pri </w:t>
      </w:r>
      <w:proofErr w:type="spellStart"/>
      <w:r w:rsidR="00093C7F">
        <w:rPr>
          <w:rFonts w:ascii="Times New Roman" w:hAnsi="Times New Roman"/>
          <w:sz w:val="24"/>
          <w:szCs w:val="24"/>
        </w:rPr>
        <w:t>Fotulovi</w:t>
      </w:r>
      <w:proofErr w:type="spellEnd"/>
      <w:r w:rsidR="00093C7F">
        <w:rPr>
          <w:rFonts w:ascii="Times New Roman" w:hAnsi="Times New Roman"/>
          <w:sz w:val="24"/>
          <w:szCs w:val="24"/>
        </w:rPr>
        <w:t xml:space="preserve"> č.d.136.</w:t>
      </w:r>
    </w:p>
    <w:p w:rsidR="00093C7F" w:rsidRDefault="00093C7F" w:rsidP="00536C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Ďalej sa opýtala, kedy sa bude realizovať zber veľkoobjemového odpadu. Dohodlo sa, že VKK sa vyžiadajú z FURY 3ks a budú umiestnené pri jeden pri bytovke , jeden pri </w:t>
      </w:r>
      <w:proofErr w:type="spellStart"/>
      <w:r>
        <w:rPr>
          <w:rFonts w:ascii="Times New Roman" w:hAnsi="Times New Roman"/>
          <w:sz w:val="24"/>
          <w:szCs w:val="24"/>
        </w:rPr>
        <w:t>Mesarčovej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36C39">
        <w:rPr>
          <w:rFonts w:ascii="Times New Roman" w:hAnsi="Times New Roman"/>
          <w:sz w:val="24"/>
          <w:szCs w:val="24"/>
        </w:rPr>
        <w:t xml:space="preserve">č. 132 </w:t>
      </w:r>
      <w:r>
        <w:rPr>
          <w:rFonts w:ascii="Times New Roman" w:hAnsi="Times New Roman"/>
          <w:sz w:val="24"/>
          <w:szCs w:val="24"/>
        </w:rPr>
        <w:t xml:space="preserve">a jeden pri  </w:t>
      </w:r>
      <w:proofErr w:type="spellStart"/>
      <w:r w:rsidR="00536C39">
        <w:rPr>
          <w:rFonts w:ascii="Times New Roman" w:hAnsi="Times New Roman"/>
          <w:sz w:val="24"/>
          <w:szCs w:val="24"/>
        </w:rPr>
        <w:t>Mikulových</w:t>
      </w:r>
      <w:proofErr w:type="spellEnd"/>
      <w:r w:rsidR="00536C39">
        <w:rPr>
          <w:rFonts w:ascii="Times New Roman" w:hAnsi="Times New Roman"/>
          <w:sz w:val="24"/>
          <w:szCs w:val="24"/>
        </w:rPr>
        <w:t xml:space="preserve"> č.82.</w:t>
      </w:r>
    </w:p>
    <w:p w:rsidR="002C4A44" w:rsidRDefault="00093C7F" w:rsidP="002148E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Mgr.Michalko</w:t>
      </w:r>
      <w:proofErr w:type="spellEnd"/>
      <w:r>
        <w:rPr>
          <w:rFonts w:ascii="Times New Roman" w:hAnsi="Times New Roman"/>
          <w:sz w:val="24"/>
          <w:szCs w:val="24"/>
        </w:rPr>
        <w:t xml:space="preserve"> Miloslav, PhD. upozornil na nebezpečné </w:t>
      </w:r>
      <w:r w:rsidR="00536C39">
        <w:rPr>
          <w:rFonts w:ascii="Times New Roman" w:hAnsi="Times New Roman"/>
          <w:sz w:val="24"/>
          <w:szCs w:val="24"/>
        </w:rPr>
        <w:t xml:space="preserve">väčšie </w:t>
      </w:r>
      <w:r>
        <w:rPr>
          <w:rFonts w:ascii="Times New Roman" w:hAnsi="Times New Roman"/>
          <w:sz w:val="24"/>
          <w:szCs w:val="24"/>
        </w:rPr>
        <w:t>kamene</w:t>
      </w:r>
      <w:r w:rsidR="00536C39">
        <w:rPr>
          <w:rFonts w:ascii="Times New Roman" w:hAnsi="Times New Roman"/>
          <w:sz w:val="24"/>
          <w:szCs w:val="24"/>
        </w:rPr>
        <w:t xml:space="preserve"> na miestnej komunikácii pod družstvom smerom k štátnej ceste. Je potrebné piesok pozametať, lebo hrozí nebezpečenstvo šmyku pre šoférov.</w:t>
      </w:r>
      <w:r w:rsidR="00705490"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085A9C"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  <w:u w:val="single"/>
        </w:rPr>
        <w:t xml:space="preserve"> – Uznesenie</w:t>
      </w:r>
    </w:p>
    <w:p w:rsidR="00C8781C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Predseda návrhovej komisie </w:t>
      </w:r>
      <w:r w:rsidR="00085A9C">
        <w:rPr>
          <w:rFonts w:ascii="Times New Roman" w:hAnsi="Times New Roman"/>
          <w:sz w:val="24"/>
          <w:szCs w:val="24"/>
        </w:rPr>
        <w:t>Hovanová Darina</w:t>
      </w:r>
      <w:r>
        <w:rPr>
          <w:rFonts w:ascii="Times New Roman" w:hAnsi="Times New Roman"/>
          <w:sz w:val="24"/>
          <w:szCs w:val="24"/>
        </w:rPr>
        <w:t xml:space="preserve"> prečítal</w:t>
      </w:r>
      <w:r w:rsidR="001E231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závery z rokovania  uznesenia č. </w:t>
      </w:r>
      <w:r w:rsidR="00705490">
        <w:rPr>
          <w:rFonts w:ascii="Times New Roman" w:hAnsi="Times New Roman"/>
          <w:sz w:val="24"/>
          <w:szCs w:val="24"/>
        </w:rPr>
        <w:t>2</w:t>
      </w:r>
      <w:r w:rsidR="00085A9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/201</w:t>
      </w:r>
      <w:r w:rsidR="00085A9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poslancov: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 </w:t>
      </w:r>
      <w:r w:rsidR="00085A9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Proti: - </w:t>
      </w:r>
      <w:r>
        <w:rPr>
          <w:rFonts w:ascii="Times New Roman" w:hAnsi="Times New Roman"/>
          <w:sz w:val="24"/>
          <w:szCs w:val="24"/>
        </w:rPr>
        <w:tab/>
        <w:t>Zdržal sa: -           Neprítomní pri hlasovaní: -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skonštatovala, že uznesenie je právoplatné.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085A9C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  <w:u w:val="single"/>
        </w:rPr>
        <w:t xml:space="preserve"> – záver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poďakovala všetkým za účasť a ukončila </w:t>
      </w:r>
      <w:r w:rsidR="00705490">
        <w:rPr>
          <w:rFonts w:ascii="Times New Roman" w:hAnsi="Times New Roman"/>
          <w:sz w:val="24"/>
          <w:szCs w:val="24"/>
        </w:rPr>
        <w:t>dvadsiate</w:t>
      </w:r>
      <w:r>
        <w:rPr>
          <w:rFonts w:ascii="Times New Roman" w:hAnsi="Times New Roman"/>
          <w:sz w:val="24"/>
          <w:szCs w:val="24"/>
        </w:rPr>
        <w:t xml:space="preserve"> zasadnutie obecného zastupiteľstva.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Zasadnutie obecného zastupiteľstva bolo ukončené o </w:t>
      </w:r>
      <w:r w:rsidR="00705490">
        <w:rPr>
          <w:rFonts w:ascii="Times New Roman" w:hAnsi="Times New Roman"/>
          <w:sz w:val="24"/>
          <w:szCs w:val="24"/>
        </w:rPr>
        <w:t>2</w:t>
      </w:r>
      <w:r w:rsidR="00085A9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="00085A9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hod. </w:t>
      </w:r>
    </w:p>
    <w:p w:rsidR="009022E4" w:rsidRDefault="009022E4" w:rsidP="00904500">
      <w:pPr>
        <w:spacing w:after="0"/>
        <w:rPr>
          <w:rFonts w:ascii="Times New Roman" w:hAnsi="Times New Roman"/>
          <w:b/>
        </w:rPr>
      </w:pPr>
    </w:p>
    <w:p w:rsidR="00536C39" w:rsidRDefault="00536C39" w:rsidP="00904500">
      <w:pPr>
        <w:spacing w:after="0"/>
        <w:rPr>
          <w:rFonts w:ascii="Times New Roman" w:hAnsi="Times New Roman"/>
          <w:b/>
        </w:rPr>
      </w:pPr>
    </w:p>
    <w:p w:rsidR="00536C39" w:rsidRDefault="00536C39" w:rsidP="00904500">
      <w:pPr>
        <w:spacing w:after="0"/>
        <w:rPr>
          <w:rFonts w:ascii="Times New Roman" w:hAnsi="Times New Roman"/>
          <w:b/>
        </w:rPr>
      </w:pPr>
    </w:p>
    <w:p w:rsidR="00536C39" w:rsidRDefault="00536C39" w:rsidP="00904500">
      <w:pPr>
        <w:spacing w:after="0"/>
        <w:rPr>
          <w:rFonts w:ascii="Times New Roman" w:hAnsi="Times New Roman"/>
          <w:b/>
        </w:rPr>
      </w:pPr>
    </w:p>
    <w:p w:rsidR="009022E4" w:rsidRDefault="009022E4" w:rsidP="00904500">
      <w:pPr>
        <w:spacing w:after="0"/>
        <w:rPr>
          <w:rFonts w:ascii="Times New Roman" w:hAnsi="Times New Roman"/>
          <w:b/>
        </w:rPr>
      </w:pP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4"/>
          <w:szCs w:val="24"/>
        </w:rPr>
        <w:t>Kamila Bogdaňová</w:t>
      </w:r>
    </w:p>
    <w:p w:rsidR="009022E4" w:rsidRPr="000C2A95" w:rsidRDefault="00904500" w:rsidP="009045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C8781C">
        <w:rPr>
          <w:rFonts w:ascii="Times New Roman" w:hAnsi="Times New Roman"/>
          <w:sz w:val="24"/>
          <w:szCs w:val="24"/>
        </w:rPr>
        <w:t>starostka obce</w:t>
      </w:r>
    </w:p>
    <w:p w:rsidR="009022E4" w:rsidRDefault="009022E4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5B28" w:rsidRDefault="005F5B28" w:rsidP="004508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Overovatelia: </w:t>
      </w:r>
    </w:p>
    <w:p w:rsidR="00043D21" w:rsidRPr="00E12B5B" w:rsidRDefault="004508C6" w:rsidP="00E12B5B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705490">
        <w:rPr>
          <w:rFonts w:ascii="Times New Roman" w:hAnsi="Times New Roman"/>
          <w:sz w:val="24"/>
          <w:szCs w:val="24"/>
        </w:rPr>
        <w:t>Michalko Miloslav, PhD.</w:t>
      </w:r>
      <w:r w:rsidR="00F71220">
        <w:rPr>
          <w:rFonts w:ascii="Times New Roman" w:hAnsi="Times New Roman"/>
          <w:sz w:val="24"/>
          <w:szCs w:val="24"/>
        </w:rPr>
        <w:t xml:space="preserve"> </w:t>
      </w:r>
      <w:r w:rsidR="00F71220">
        <w:rPr>
          <w:rFonts w:ascii="Times New Roman" w:hAnsi="Times New Roman"/>
          <w:sz w:val="24"/>
          <w:szCs w:val="24"/>
        </w:rPr>
        <w:tab/>
      </w:r>
      <w:r w:rsidR="005F5B28">
        <w:rPr>
          <w:rFonts w:ascii="Times New Roman" w:hAnsi="Times New Roman"/>
          <w:sz w:val="24"/>
          <w:szCs w:val="24"/>
        </w:rPr>
        <w:t>..........</w:t>
      </w:r>
      <w:r w:rsidR="00E12B5B">
        <w:rPr>
          <w:rFonts w:ascii="Times New Roman" w:hAnsi="Times New Roman"/>
          <w:sz w:val="24"/>
          <w:szCs w:val="24"/>
        </w:rPr>
        <w:t>...............................</w:t>
      </w:r>
    </w:p>
    <w:p w:rsidR="00705490" w:rsidRPr="000C2A95" w:rsidRDefault="00705490" w:rsidP="000C2A95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Hovanová Darina</w:t>
      </w:r>
      <w:r w:rsidR="009022E4">
        <w:rPr>
          <w:rFonts w:ascii="Times New Roman" w:hAnsi="Times New Roman"/>
          <w:sz w:val="24"/>
          <w:szCs w:val="24"/>
        </w:rPr>
        <w:tab/>
      </w:r>
      <w:r w:rsidR="009022E4">
        <w:rPr>
          <w:rFonts w:ascii="Times New Roman" w:hAnsi="Times New Roman"/>
          <w:sz w:val="24"/>
          <w:szCs w:val="24"/>
        </w:rPr>
        <w:tab/>
      </w:r>
      <w:r w:rsidR="004508C6">
        <w:rPr>
          <w:rFonts w:ascii="Times New Roman" w:hAnsi="Times New Roman"/>
          <w:sz w:val="24"/>
          <w:szCs w:val="24"/>
        </w:rPr>
        <w:tab/>
      </w:r>
      <w:r w:rsidR="009022E4">
        <w:rPr>
          <w:rFonts w:ascii="Times New Roman" w:hAnsi="Times New Roman"/>
          <w:sz w:val="24"/>
          <w:szCs w:val="24"/>
        </w:rPr>
        <w:t>.........</w:t>
      </w:r>
      <w:r w:rsidR="000C2A95">
        <w:rPr>
          <w:rFonts w:ascii="Times New Roman" w:hAnsi="Times New Roman"/>
          <w:sz w:val="24"/>
          <w:szCs w:val="24"/>
        </w:rPr>
        <w:t>...............................</w:t>
      </w:r>
    </w:p>
    <w:p w:rsidR="00705490" w:rsidRDefault="00705490" w:rsidP="00F92C3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536C39" w:rsidRDefault="00536C39" w:rsidP="00F92C3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536C39" w:rsidRDefault="00536C39" w:rsidP="00F92C3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536C39" w:rsidRDefault="00536C39" w:rsidP="00F92C3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536C39" w:rsidRDefault="00536C39" w:rsidP="00F92C3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536C39" w:rsidRDefault="00536C39" w:rsidP="00F92C3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536C39" w:rsidRDefault="00536C39" w:rsidP="00F92C3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536C39" w:rsidRDefault="00536C39" w:rsidP="00F92C3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536C39" w:rsidRDefault="00536C39" w:rsidP="00F92C3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536C39" w:rsidRDefault="00536C39" w:rsidP="00F92C3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536C39" w:rsidRDefault="00536C39" w:rsidP="00F92C3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536C39" w:rsidRDefault="00536C39" w:rsidP="00F92C3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536C39" w:rsidRDefault="00536C39" w:rsidP="00F92C3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904500" w:rsidRPr="00705490" w:rsidRDefault="00904500" w:rsidP="00F92C3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5490">
        <w:rPr>
          <w:rFonts w:ascii="Times New Roman" w:hAnsi="Times New Roman"/>
          <w:b/>
          <w:bCs/>
          <w:sz w:val="24"/>
          <w:szCs w:val="24"/>
        </w:rPr>
        <w:lastRenderedPageBreak/>
        <w:t>ZÁVERY  Z ROKOVANIA</w:t>
      </w:r>
    </w:p>
    <w:p w:rsidR="00904500" w:rsidRPr="0070549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904500" w:rsidRPr="0070549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05490">
        <w:rPr>
          <w:rFonts w:ascii="Times New Roman" w:hAnsi="Times New Roman"/>
          <w:bCs/>
          <w:sz w:val="24"/>
          <w:szCs w:val="24"/>
        </w:rPr>
        <w:t xml:space="preserve">V súlade s ustanovením § 11 ods.4 zákona č.369/90Z.z. o obecnom zriadení v znení neskorších zmien a doplnkov, obecné zastupiteľstvo v Klenove dňa </w:t>
      </w:r>
      <w:r w:rsidR="004E62C1">
        <w:rPr>
          <w:rFonts w:ascii="Times New Roman" w:hAnsi="Times New Roman"/>
          <w:bCs/>
          <w:sz w:val="24"/>
          <w:szCs w:val="24"/>
        </w:rPr>
        <w:t>22</w:t>
      </w:r>
      <w:r w:rsidRPr="00705490">
        <w:rPr>
          <w:rFonts w:ascii="Times New Roman" w:hAnsi="Times New Roman"/>
          <w:bCs/>
          <w:sz w:val="24"/>
          <w:szCs w:val="24"/>
        </w:rPr>
        <w:t>.</w:t>
      </w:r>
      <w:r w:rsidR="004E62C1">
        <w:rPr>
          <w:rFonts w:ascii="Times New Roman" w:hAnsi="Times New Roman"/>
          <w:bCs/>
          <w:sz w:val="24"/>
          <w:szCs w:val="24"/>
        </w:rPr>
        <w:t>03</w:t>
      </w:r>
      <w:r w:rsidRPr="00705490">
        <w:rPr>
          <w:rFonts w:ascii="Times New Roman" w:hAnsi="Times New Roman"/>
          <w:bCs/>
          <w:sz w:val="24"/>
          <w:szCs w:val="24"/>
        </w:rPr>
        <w:t>.201</w:t>
      </w:r>
      <w:r w:rsidR="004E62C1">
        <w:rPr>
          <w:rFonts w:ascii="Times New Roman" w:hAnsi="Times New Roman"/>
          <w:bCs/>
          <w:sz w:val="24"/>
          <w:szCs w:val="24"/>
        </w:rPr>
        <w:t>8</w:t>
      </w:r>
      <w:r w:rsidRPr="00705490">
        <w:rPr>
          <w:rFonts w:ascii="Times New Roman" w:hAnsi="Times New Roman"/>
          <w:bCs/>
          <w:sz w:val="24"/>
          <w:szCs w:val="24"/>
        </w:rPr>
        <w:t xml:space="preserve"> prijíma</w:t>
      </w:r>
    </w:p>
    <w:p w:rsidR="00904500" w:rsidRPr="0070549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4500" w:rsidRPr="0070549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5490">
        <w:rPr>
          <w:rFonts w:ascii="Times New Roman" w:hAnsi="Times New Roman"/>
          <w:b/>
          <w:bCs/>
          <w:sz w:val="24"/>
          <w:szCs w:val="24"/>
        </w:rPr>
        <w:t xml:space="preserve">U Z N E S E N I E  č. </w:t>
      </w:r>
      <w:r w:rsidR="00705490" w:rsidRPr="00705490">
        <w:rPr>
          <w:rFonts w:ascii="Times New Roman" w:hAnsi="Times New Roman"/>
          <w:b/>
          <w:bCs/>
          <w:sz w:val="24"/>
          <w:szCs w:val="24"/>
        </w:rPr>
        <w:t>2</w:t>
      </w:r>
      <w:r w:rsidR="004E62C1">
        <w:rPr>
          <w:rFonts w:ascii="Times New Roman" w:hAnsi="Times New Roman"/>
          <w:b/>
          <w:bCs/>
          <w:sz w:val="24"/>
          <w:szCs w:val="24"/>
        </w:rPr>
        <w:t>1</w:t>
      </w:r>
      <w:r w:rsidRPr="00705490">
        <w:rPr>
          <w:rFonts w:ascii="Times New Roman" w:hAnsi="Times New Roman"/>
          <w:b/>
          <w:bCs/>
          <w:sz w:val="24"/>
          <w:szCs w:val="24"/>
        </w:rPr>
        <w:t>/201</w:t>
      </w:r>
      <w:r w:rsidR="004E62C1">
        <w:rPr>
          <w:rFonts w:ascii="Times New Roman" w:hAnsi="Times New Roman"/>
          <w:b/>
          <w:bCs/>
          <w:sz w:val="24"/>
          <w:szCs w:val="24"/>
        </w:rPr>
        <w:t>8</w:t>
      </w:r>
      <w:r w:rsidRPr="00705490">
        <w:rPr>
          <w:rFonts w:ascii="Times New Roman" w:hAnsi="Times New Roman"/>
          <w:sz w:val="24"/>
          <w:szCs w:val="24"/>
        </w:rPr>
        <w:t xml:space="preserve"> </w:t>
      </w:r>
    </w:p>
    <w:p w:rsidR="00904500" w:rsidRPr="00705490" w:rsidRDefault="00904500" w:rsidP="0090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500" w:rsidRPr="00705490" w:rsidRDefault="00904500" w:rsidP="0090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>Obecné zastupiteľstvo v Klenove:</w:t>
      </w:r>
    </w:p>
    <w:p w:rsidR="00174FC6" w:rsidRPr="00705490" w:rsidRDefault="00174FC6" w:rsidP="001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4FC6" w:rsidRPr="00705490" w:rsidRDefault="00174FC6" w:rsidP="001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05490">
        <w:rPr>
          <w:rFonts w:ascii="Times New Roman" w:hAnsi="Times New Roman"/>
          <w:b/>
          <w:bCs/>
          <w:sz w:val="24"/>
          <w:szCs w:val="24"/>
        </w:rPr>
        <w:t>A . volí</w:t>
      </w:r>
    </w:p>
    <w:p w:rsidR="00E846B8" w:rsidRPr="00705490" w:rsidRDefault="00174FC6" w:rsidP="00E846B8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90">
        <w:rPr>
          <w:rFonts w:ascii="Times New Roman" w:hAnsi="Times New Roman"/>
          <w:bCs/>
          <w:sz w:val="24"/>
          <w:szCs w:val="24"/>
        </w:rPr>
        <w:t>návrhovú komisiu v</w:t>
      </w:r>
      <w:r w:rsidR="00E846B8" w:rsidRPr="00705490">
        <w:rPr>
          <w:rFonts w:ascii="Times New Roman" w:hAnsi="Times New Roman"/>
          <w:bCs/>
          <w:sz w:val="24"/>
          <w:szCs w:val="24"/>
        </w:rPr>
        <w:t> </w:t>
      </w:r>
      <w:r w:rsidRPr="00705490">
        <w:rPr>
          <w:rFonts w:ascii="Times New Roman" w:hAnsi="Times New Roman"/>
          <w:bCs/>
          <w:sz w:val="24"/>
          <w:szCs w:val="24"/>
        </w:rPr>
        <w:t>zložení</w:t>
      </w:r>
      <w:r w:rsidR="00E846B8" w:rsidRPr="00705490">
        <w:rPr>
          <w:rFonts w:ascii="Times New Roman" w:hAnsi="Times New Roman"/>
          <w:bCs/>
          <w:sz w:val="24"/>
          <w:szCs w:val="24"/>
        </w:rPr>
        <w:t xml:space="preserve">: </w:t>
      </w:r>
    </w:p>
    <w:p w:rsidR="00705490" w:rsidRPr="00705490" w:rsidRDefault="00705490" w:rsidP="00705490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</w:t>
      </w:r>
      <w:r w:rsidR="004E62C1">
        <w:rPr>
          <w:rFonts w:ascii="Times New Roman" w:hAnsi="Times New Roman"/>
          <w:sz w:val="24"/>
          <w:szCs w:val="24"/>
        </w:rPr>
        <w:t>Hovanová Darina</w:t>
      </w:r>
      <w:r w:rsidRPr="00705490">
        <w:rPr>
          <w:rFonts w:ascii="Times New Roman" w:hAnsi="Times New Roman"/>
          <w:sz w:val="24"/>
          <w:szCs w:val="24"/>
        </w:rPr>
        <w:t>, Mgr. Michalko Miloslav, PhD</w:t>
      </w:r>
      <w:r w:rsidRPr="00705490">
        <w:rPr>
          <w:rFonts w:ascii="Times New Roman" w:hAnsi="Times New Roman"/>
          <w:b/>
          <w:sz w:val="24"/>
          <w:szCs w:val="24"/>
        </w:rPr>
        <w:t>.</w:t>
      </w:r>
      <w:r w:rsidR="004E62C1">
        <w:rPr>
          <w:rFonts w:ascii="Times New Roman" w:hAnsi="Times New Roman"/>
          <w:b/>
          <w:sz w:val="24"/>
          <w:szCs w:val="24"/>
        </w:rPr>
        <w:t xml:space="preserve">, </w:t>
      </w:r>
      <w:r w:rsidR="004E62C1" w:rsidRPr="004E62C1">
        <w:rPr>
          <w:rFonts w:ascii="Times New Roman" w:hAnsi="Times New Roman"/>
          <w:sz w:val="24"/>
          <w:szCs w:val="24"/>
        </w:rPr>
        <w:t>Mihaľová Renáta</w:t>
      </w:r>
      <w:r w:rsidRPr="00705490">
        <w:rPr>
          <w:rFonts w:ascii="Times New Roman" w:hAnsi="Times New Roman"/>
          <w:sz w:val="24"/>
          <w:szCs w:val="24"/>
        </w:rPr>
        <w:t xml:space="preserve"> </w:t>
      </w:r>
    </w:p>
    <w:p w:rsidR="004E62C1" w:rsidRDefault="004E62C1" w:rsidP="004E62C1">
      <w:pPr>
        <w:spacing w:after="0"/>
        <w:rPr>
          <w:rFonts w:ascii="Times New Roman" w:hAnsi="Times New Roman"/>
          <w:sz w:val="24"/>
          <w:szCs w:val="24"/>
        </w:rPr>
      </w:pPr>
    </w:p>
    <w:p w:rsidR="004E62C1" w:rsidRPr="004C5598" w:rsidRDefault="004E62C1" w:rsidP="004E62C1">
      <w:pPr>
        <w:spacing w:after="0"/>
        <w:rPr>
          <w:rFonts w:ascii="Times New Roman" w:hAnsi="Times New Roman"/>
          <w:b/>
          <w:sz w:val="24"/>
          <w:szCs w:val="24"/>
        </w:rPr>
      </w:pPr>
      <w:r w:rsidRPr="004C5598">
        <w:rPr>
          <w:rFonts w:ascii="Times New Roman" w:hAnsi="Times New Roman"/>
          <w:b/>
          <w:sz w:val="24"/>
          <w:szCs w:val="24"/>
        </w:rPr>
        <w:t>B. berie na vedomie</w:t>
      </w:r>
    </w:p>
    <w:p w:rsidR="004E62C1" w:rsidRDefault="004E62C1" w:rsidP="004E6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ústnu správu o plnení uznesení z ostatného zasadnutia Obecného zastupiteľstva</w:t>
      </w:r>
    </w:p>
    <w:p w:rsidR="004E62C1" w:rsidRDefault="004E62C1" w:rsidP="004E6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správu o výsledku koncoročnej inventarizácie</w:t>
      </w:r>
    </w:p>
    <w:p w:rsidR="004E62C1" w:rsidRDefault="004E62C1" w:rsidP="004E62C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846B8">
        <w:rPr>
          <w:rFonts w:ascii="Times New Roman" w:hAnsi="Times New Roman"/>
          <w:sz w:val="24"/>
          <w:szCs w:val="24"/>
        </w:rPr>
        <w:t>zmenu rozpočtu rozpočtovým opatrením č.</w:t>
      </w:r>
      <w:r>
        <w:rPr>
          <w:rFonts w:ascii="Times New Roman" w:hAnsi="Times New Roman"/>
          <w:sz w:val="24"/>
          <w:szCs w:val="24"/>
        </w:rPr>
        <w:t>1</w:t>
      </w:r>
      <w:r w:rsidRPr="00E846B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Pr="00E846B8">
        <w:rPr>
          <w:rFonts w:ascii="Times New Roman" w:hAnsi="Times New Roman"/>
          <w:sz w:val="24"/>
          <w:szCs w:val="24"/>
        </w:rPr>
        <w:t xml:space="preserve"> v zmysle vnútorného predpisu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62C1" w:rsidRDefault="004E62C1" w:rsidP="004E62C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846B8">
        <w:rPr>
          <w:rFonts w:ascii="Times New Roman" w:hAnsi="Times New Roman"/>
          <w:sz w:val="24"/>
          <w:szCs w:val="24"/>
        </w:rPr>
        <w:t xml:space="preserve">č.1/2007 o postupe a zaraďovaní prostriedkov zo štátneho rozpočtu do rozpočtu obce </w:t>
      </w:r>
    </w:p>
    <w:p w:rsidR="004E62C1" w:rsidRPr="00E846B8" w:rsidRDefault="004E62C1" w:rsidP="004E62C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46B8">
        <w:rPr>
          <w:rFonts w:ascii="Times New Roman" w:hAnsi="Times New Roman"/>
          <w:sz w:val="24"/>
          <w:szCs w:val="24"/>
        </w:rPr>
        <w:t>podľa predloženého návrhu:</w:t>
      </w:r>
    </w:p>
    <w:p w:rsidR="004E62C1" w:rsidRPr="00E846B8" w:rsidRDefault="004E62C1" w:rsidP="004E62C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46B8">
        <w:rPr>
          <w:rFonts w:ascii="Times New Roman" w:hAnsi="Times New Roman"/>
          <w:sz w:val="24"/>
          <w:szCs w:val="24"/>
        </w:rPr>
        <w:t xml:space="preserve">Bežné príjmy :  </w:t>
      </w:r>
      <w:r>
        <w:rPr>
          <w:rFonts w:ascii="Times New Roman" w:hAnsi="Times New Roman"/>
          <w:sz w:val="24"/>
          <w:szCs w:val="24"/>
        </w:rPr>
        <w:t>1232,00€</w:t>
      </w:r>
      <w:r>
        <w:rPr>
          <w:rFonts w:ascii="Times New Roman" w:hAnsi="Times New Roman"/>
          <w:sz w:val="24"/>
          <w:szCs w:val="24"/>
        </w:rPr>
        <w:tab/>
      </w:r>
      <w:r w:rsidRPr="00E846B8">
        <w:rPr>
          <w:rFonts w:ascii="Times New Roman" w:hAnsi="Times New Roman"/>
          <w:sz w:val="24"/>
          <w:szCs w:val="24"/>
        </w:rPr>
        <w:tab/>
      </w:r>
      <w:r w:rsidRPr="00E846B8">
        <w:rPr>
          <w:rFonts w:ascii="Times New Roman" w:hAnsi="Times New Roman"/>
          <w:sz w:val="24"/>
          <w:szCs w:val="24"/>
        </w:rPr>
        <w:tab/>
        <w:t>Bežné výdavky:</w:t>
      </w:r>
      <w:r w:rsidRPr="00E846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1232</w:t>
      </w:r>
      <w:r w:rsidRPr="00E846B8">
        <w:rPr>
          <w:rFonts w:ascii="Times New Roman" w:hAnsi="Times New Roman"/>
          <w:sz w:val="24"/>
          <w:szCs w:val="24"/>
        </w:rPr>
        <w:t>,00€</w:t>
      </w:r>
    </w:p>
    <w:p w:rsidR="004E62C1" w:rsidRPr="00E846B8" w:rsidRDefault="004E62C1" w:rsidP="004E62C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Kapitálové príjmy : 0,00€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46B8">
        <w:rPr>
          <w:rFonts w:ascii="Times New Roman" w:hAnsi="Times New Roman"/>
          <w:sz w:val="24"/>
          <w:szCs w:val="24"/>
        </w:rPr>
        <w:tab/>
        <w:t>Kapitálové výdavky : 0,00 €</w:t>
      </w:r>
    </w:p>
    <w:p w:rsidR="004E62C1" w:rsidRPr="00E846B8" w:rsidRDefault="004E62C1" w:rsidP="004E62C1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46B8">
        <w:rPr>
          <w:rFonts w:ascii="Times New Roman" w:hAnsi="Times New Roman"/>
          <w:sz w:val="24"/>
          <w:szCs w:val="24"/>
        </w:rPr>
        <w:t>Finančné príjmové operácie :</w:t>
      </w:r>
      <w:r>
        <w:rPr>
          <w:rFonts w:ascii="Times New Roman" w:hAnsi="Times New Roman"/>
          <w:sz w:val="24"/>
          <w:szCs w:val="24"/>
        </w:rPr>
        <w:t>0,00€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E846B8">
        <w:rPr>
          <w:rFonts w:ascii="Times New Roman" w:hAnsi="Times New Roman"/>
          <w:sz w:val="24"/>
          <w:szCs w:val="24"/>
        </w:rPr>
        <w:t>Finančné výdavkové operácie : 0,00€</w:t>
      </w:r>
    </w:p>
    <w:p w:rsidR="004E62C1" w:rsidRPr="00E846B8" w:rsidRDefault="004E62C1" w:rsidP="004E62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46B8">
        <w:rPr>
          <w:rFonts w:ascii="Times New Roman" w:hAnsi="Times New Roman"/>
          <w:sz w:val="24"/>
          <w:szCs w:val="24"/>
        </w:rPr>
        <w:t>Príjmy celkom</w:t>
      </w:r>
      <w:r w:rsidRPr="00E846B8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1232,00€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46B8">
        <w:rPr>
          <w:rFonts w:ascii="Times New Roman" w:hAnsi="Times New Roman"/>
          <w:sz w:val="24"/>
          <w:szCs w:val="24"/>
        </w:rPr>
        <w:t xml:space="preserve">Výdavky celkom: </w:t>
      </w:r>
      <w:r>
        <w:rPr>
          <w:rFonts w:ascii="Times New Roman" w:hAnsi="Times New Roman"/>
          <w:sz w:val="24"/>
          <w:szCs w:val="24"/>
        </w:rPr>
        <w:t>1232</w:t>
      </w:r>
      <w:r w:rsidRPr="00E846B8">
        <w:rPr>
          <w:rFonts w:ascii="Times New Roman" w:hAnsi="Times New Roman"/>
          <w:sz w:val="24"/>
          <w:szCs w:val="24"/>
        </w:rPr>
        <w:t>,00€</w:t>
      </w:r>
      <w:r w:rsidRPr="00E846B8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</w:p>
    <w:p w:rsidR="004E62C1" w:rsidRDefault="004E62C1" w:rsidP="004E62C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E62C1" w:rsidRDefault="004E62C1" w:rsidP="004E62C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C. schvaľuje</w:t>
      </w:r>
    </w:p>
    <w:p w:rsidR="004E62C1" w:rsidRDefault="004E62C1" w:rsidP="004E62C1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8"/>
          <w:lang w:eastAsia="cs-CZ"/>
        </w:rPr>
        <w:t>1</w:t>
      </w:r>
      <w:r w:rsidRPr="00644456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Pr="00644456">
        <w:rPr>
          <w:rFonts w:ascii="Times New Roman" w:hAnsi="Times New Roman"/>
          <w:bCs/>
          <w:sz w:val="24"/>
          <w:szCs w:val="24"/>
        </w:rPr>
        <w:t xml:space="preserve"> odpis </w:t>
      </w:r>
      <w:r>
        <w:rPr>
          <w:rFonts w:ascii="Times New Roman" w:hAnsi="Times New Roman"/>
          <w:bCs/>
          <w:sz w:val="24"/>
          <w:szCs w:val="24"/>
        </w:rPr>
        <w:t>zmarenej</w:t>
      </w:r>
      <w:r w:rsidRPr="0064445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investície „Uzavretie a rekultivácia skládky v obci Klenov“, vedenú </w:t>
      </w:r>
    </w:p>
    <w:p w:rsidR="004E62C1" w:rsidRDefault="004E62C1" w:rsidP="004E62C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na účte 04212</w:t>
      </w:r>
      <w:r w:rsidRPr="00644456">
        <w:rPr>
          <w:rFonts w:ascii="Times New Roman" w:hAnsi="Times New Roman"/>
          <w:bCs/>
          <w:sz w:val="24"/>
          <w:szCs w:val="24"/>
        </w:rPr>
        <w:t xml:space="preserve"> v obst</w:t>
      </w:r>
      <w:r>
        <w:rPr>
          <w:rFonts w:ascii="Times New Roman" w:hAnsi="Times New Roman"/>
          <w:bCs/>
          <w:sz w:val="24"/>
          <w:szCs w:val="24"/>
        </w:rPr>
        <w:t>a</w:t>
      </w:r>
      <w:r w:rsidRPr="00644456">
        <w:rPr>
          <w:rFonts w:ascii="Times New Roman" w:hAnsi="Times New Roman"/>
          <w:bCs/>
          <w:sz w:val="24"/>
          <w:szCs w:val="24"/>
        </w:rPr>
        <w:t>rávacej cene</w:t>
      </w:r>
      <w:r w:rsidRPr="006444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60800,25 EUR,</w:t>
      </w:r>
    </w:p>
    <w:p w:rsidR="004E62C1" w:rsidRPr="00844DB7" w:rsidRDefault="004E62C1" w:rsidP="004E62C1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4DB7">
        <w:rPr>
          <w:rFonts w:ascii="Times New Roman" w:hAnsi="Times New Roman"/>
          <w:sz w:val="24"/>
          <w:szCs w:val="24"/>
        </w:rPr>
        <w:t xml:space="preserve">odpis nedobytných nedaňových pohľadávok poplatkov za vývoz komunálneho </w:t>
      </w:r>
    </w:p>
    <w:p w:rsidR="004E62C1" w:rsidRDefault="004E62C1" w:rsidP="004E62C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4DB7">
        <w:rPr>
          <w:rFonts w:ascii="Times New Roman" w:hAnsi="Times New Roman"/>
          <w:sz w:val="24"/>
          <w:szCs w:val="24"/>
        </w:rPr>
        <w:t>odpad</w:t>
      </w:r>
      <w:r>
        <w:rPr>
          <w:rFonts w:ascii="Times New Roman" w:hAnsi="Times New Roman"/>
          <w:sz w:val="24"/>
          <w:szCs w:val="24"/>
        </w:rPr>
        <w:t>u   vo výške 353,03 EUR</w:t>
      </w:r>
    </w:p>
    <w:p w:rsidR="004E62C1" w:rsidRPr="00844DB7" w:rsidRDefault="004E62C1" w:rsidP="004E62C1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4DB7">
        <w:rPr>
          <w:rFonts w:ascii="Times New Roman" w:hAnsi="Times New Roman"/>
          <w:sz w:val="24"/>
          <w:szCs w:val="24"/>
        </w:rPr>
        <w:t xml:space="preserve">odpis nedobytných daňových pohľadávok na dani z pozemkov a stavieb vo výške </w:t>
      </w:r>
    </w:p>
    <w:p w:rsidR="004E62C1" w:rsidRDefault="004E62C1" w:rsidP="004E62C1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44456">
        <w:rPr>
          <w:rFonts w:ascii="Times New Roman" w:hAnsi="Times New Roman"/>
          <w:sz w:val="24"/>
          <w:szCs w:val="24"/>
        </w:rPr>
        <w:t xml:space="preserve">6236,67 EUR </w:t>
      </w:r>
    </w:p>
    <w:p w:rsidR="004E62C1" w:rsidRPr="000D012B" w:rsidRDefault="004E62C1" w:rsidP="004E62C1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12B">
        <w:rPr>
          <w:rFonts w:ascii="Times New Roman" w:hAnsi="Times New Roman"/>
          <w:sz w:val="24"/>
          <w:szCs w:val="24"/>
        </w:rPr>
        <w:t>poskytnutie finančn</w:t>
      </w:r>
      <w:r>
        <w:rPr>
          <w:rFonts w:ascii="Times New Roman" w:hAnsi="Times New Roman"/>
          <w:sz w:val="24"/>
          <w:szCs w:val="24"/>
        </w:rPr>
        <w:t>ého</w:t>
      </w:r>
      <w:r w:rsidRPr="000D012B">
        <w:rPr>
          <w:rFonts w:ascii="Times New Roman" w:hAnsi="Times New Roman"/>
          <w:sz w:val="24"/>
          <w:szCs w:val="24"/>
        </w:rPr>
        <w:t xml:space="preserve"> príspevk</w:t>
      </w:r>
      <w:r>
        <w:rPr>
          <w:rFonts w:ascii="Times New Roman" w:hAnsi="Times New Roman"/>
          <w:sz w:val="24"/>
          <w:szCs w:val="24"/>
        </w:rPr>
        <w:t xml:space="preserve">u </w:t>
      </w:r>
      <w:r w:rsidRPr="000D012B">
        <w:rPr>
          <w:rFonts w:ascii="Times New Roman" w:hAnsi="Times New Roman"/>
          <w:sz w:val="24"/>
          <w:szCs w:val="24"/>
        </w:rPr>
        <w:t>na rekonštrukciu pohonu zvonov na zvonici miestneho chrámu Ochrany Presvätej Bohorodičky vo výške 1000,00 EUR.</w:t>
      </w:r>
    </w:p>
    <w:p w:rsidR="004E62C1" w:rsidRDefault="004E62C1" w:rsidP="004E62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2C1" w:rsidRPr="00BC48B8" w:rsidRDefault="004E62C1" w:rsidP="004E62C1">
      <w:pPr>
        <w:pStyle w:val="Textkomentra"/>
        <w:jc w:val="both"/>
        <w:rPr>
          <w:b/>
          <w:sz w:val="24"/>
          <w:szCs w:val="24"/>
        </w:rPr>
      </w:pPr>
      <w:r w:rsidRPr="00BC48B8">
        <w:rPr>
          <w:b/>
          <w:sz w:val="24"/>
          <w:szCs w:val="24"/>
        </w:rPr>
        <w:t xml:space="preserve">D.  </w:t>
      </w:r>
      <w:r>
        <w:rPr>
          <w:b/>
          <w:sz w:val="24"/>
          <w:szCs w:val="24"/>
        </w:rPr>
        <w:t>ukladá</w:t>
      </w:r>
      <w:r w:rsidRPr="00BC48B8">
        <w:rPr>
          <w:b/>
          <w:sz w:val="24"/>
          <w:szCs w:val="24"/>
        </w:rPr>
        <w:t xml:space="preserve"> </w:t>
      </w:r>
    </w:p>
    <w:p w:rsidR="004E62C1" w:rsidRDefault="004E62C1" w:rsidP="004E62C1">
      <w:pPr>
        <w:pStyle w:val="Textkomentra"/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  obecnému úradu evidovať nedobytné pohľadávky ako aj zmarenú investíciu na </w:t>
      </w:r>
    </w:p>
    <w:p w:rsidR="004E62C1" w:rsidRDefault="004E62C1" w:rsidP="004E62C1">
      <w:pPr>
        <w:pStyle w:val="Textkomentra"/>
        <w:ind w:firstLine="540"/>
        <w:jc w:val="both"/>
      </w:pPr>
      <w:r>
        <w:rPr>
          <w:iCs/>
          <w:sz w:val="24"/>
          <w:szCs w:val="24"/>
        </w:rPr>
        <w:t xml:space="preserve">     podsúvahových účtoch obce</w:t>
      </w:r>
    </w:p>
    <w:p w:rsidR="004E62C1" w:rsidRDefault="004E62C1" w:rsidP="004E62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E62C1" w:rsidRPr="00647370" w:rsidRDefault="004E62C1" w:rsidP="004E62C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674CF9" w:rsidRPr="00705490" w:rsidRDefault="00674CF9" w:rsidP="004E62C1">
      <w:pPr>
        <w:spacing w:after="0"/>
        <w:rPr>
          <w:rFonts w:ascii="Times New Roman" w:hAnsi="Times New Roman"/>
          <w:sz w:val="24"/>
          <w:szCs w:val="24"/>
        </w:rPr>
      </w:pPr>
    </w:p>
    <w:p w:rsidR="00904500" w:rsidRPr="00705490" w:rsidRDefault="00674CF9" w:rsidP="00674CF9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="00904500" w:rsidRPr="00705490">
        <w:rPr>
          <w:rFonts w:ascii="Times New Roman" w:hAnsi="Times New Roman"/>
          <w:sz w:val="24"/>
          <w:szCs w:val="24"/>
        </w:rPr>
        <w:tab/>
      </w:r>
      <w:r w:rsidR="00904500" w:rsidRPr="00705490">
        <w:rPr>
          <w:rFonts w:ascii="Times New Roman" w:hAnsi="Times New Roman"/>
          <w:sz w:val="24"/>
          <w:szCs w:val="24"/>
        </w:rPr>
        <w:tab/>
        <w:t>Kamila Bogdaňová</w:t>
      </w:r>
    </w:p>
    <w:p w:rsidR="00904500" w:rsidRPr="0070549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  <w:t xml:space="preserve">        </w:t>
      </w:r>
      <w:r w:rsidR="00663AD4"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 xml:space="preserve"> starostka obce</w:t>
      </w:r>
    </w:p>
    <w:p w:rsidR="00904500" w:rsidRPr="0070549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705462" w:rsidRPr="00705490" w:rsidRDefault="00705462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705462" w:rsidRPr="00705490" w:rsidRDefault="00705462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705462" w:rsidRPr="00705490" w:rsidRDefault="00705462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705462" w:rsidRPr="00705490" w:rsidRDefault="00705462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647370" w:rsidRDefault="00674CF9" w:rsidP="00647370">
      <w:pPr>
        <w:spacing w:after="0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V Klenove, </w:t>
      </w:r>
      <w:r w:rsidR="004E62C1">
        <w:rPr>
          <w:rFonts w:ascii="Times New Roman" w:hAnsi="Times New Roman"/>
          <w:sz w:val="24"/>
          <w:szCs w:val="24"/>
        </w:rPr>
        <w:t>23</w:t>
      </w:r>
      <w:r w:rsidR="00E12B5B" w:rsidRPr="00705490">
        <w:rPr>
          <w:rFonts w:ascii="Times New Roman" w:hAnsi="Times New Roman"/>
          <w:sz w:val="24"/>
          <w:szCs w:val="24"/>
        </w:rPr>
        <w:t>.</w:t>
      </w:r>
      <w:r w:rsidR="004E62C1">
        <w:rPr>
          <w:rFonts w:ascii="Times New Roman" w:hAnsi="Times New Roman"/>
          <w:sz w:val="24"/>
          <w:szCs w:val="24"/>
        </w:rPr>
        <w:t>03</w:t>
      </w:r>
      <w:r w:rsidR="009D6E4A" w:rsidRPr="00705490">
        <w:rPr>
          <w:rFonts w:ascii="Times New Roman" w:hAnsi="Times New Roman"/>
          <w:sz w:val="24"/>
          <w:szCs w:val="24"/>
        </w:rPr>
        <w:t>.201</w:t>
      </w:r>
      <w:r w:rsidR="004E62C1">
        <w:rPr>
          <w:rFonts w:ascii="Times New Roman" w:hAnsi="Times New Roman"/>
          <w:sz w:val="24"/>
          <w:szCs w:val="24"/>
        </w:rPr>
        <w:t>8</w:t>
      </w:r>
      <w:r w:rsidR="00705490">
        <w:rPr>
          <w:rFonts w:ascii="Times New Roman" w:hAnsi="Times New Roman"/>
          <w:sz w:val="24"/>
          <w:szCs w:val="24"/>
        </w:rPr>
        <w:t xml:space="preserve"> </w:t>
      </w:r>
    </w:p>
    <w:p w:rsidR="000C2A95" w:rsidRDefault="000C2A95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B36F97" w:rsidRDefault="00CC2131" w:rsidP="009D6E4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DC63B6" w:rsidRPr="004F7416" w:rsidRDefault="00A763BF" w:rsidP="00DC63B6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</w:rPr>
        <w:t xml:space="preserve"> </w:t>
      </w:r>
    </w:p>
    <w:p w:rsidR="00DC63B6" w:rsidRDefault="00DC63B6" w:rsidP="00DC63B6"/>
    <w:p w:rsidR="00DC63B6" w:rsidRDefault="00DC63B6"/>
    <w:sectPr w:rsidR="00DC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0CE"/>
    <w:multiLevelType w:val="hybridMultilevel"/>
    <w:tmpl w:val="E0DCEBF4"/>
    <w:lvl w:ilvl="0" w:tplc="8F9821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414F0F"/>
    <w:multiLevelType w:val="hybridMultilevel"/>
    <w:tmpl w:val="6FF0B0E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8B822FC"/>
    <w:multiLevelType w:val="hybridMultilevel"/>
    <w:tmpl w:val="2F9CDC8C"/>
    <w:lvl w:ilvl="0" w:tplc="942CCB0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E0FFC"/>
    <w:multiLevelType w:val="hybridMultilevel"/>
    <w:tmpl w:val="5010C94E"/>
    <w:lvl w:ilvl="0" w:tplc="C0D6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9F7642"/>
    <w:multiLevelType w:val="hybridMultilevel"/>
    <w:tmpl w:val="38BE5936"/>
    <w:lvl w:ilvl="0" w:tplc="9A6CA5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7EBB"/>
    <w:multiLevelType w:val="hybridMultilevel"/>
    <w:tmpl w:val="7326EB46"/>
    <w:lvl w:ilvl="0" w:tplc="83E2E858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6457F62"/>
    <w:multiLevelType w:val="hybridMultilevel"/>
    <w:tmpl w:val="6FF0B0EA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728F6"/>
    <w:multiLevelType w:val="hybridMultilevel"/>
    <w:tmpl w:val="8C7AAE3C"/>
    <w:lvl w:ilvl="0" w:tplc="F7D683B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E7D5B5F"/>
    <w:multiLevelType w:val="hybridMultilevel"/>
    <w:tmpl w:val="5010C94E"/>
    <w:lvl w:ilvl="0" w:tplc="C0D6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767414"/>
    <w:multiLevelType w:val="hybridMultilevel"/>
    <w:tmpl w:val="1D06F5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D37D5B"/>
    <w:multiLevelType w:val="hybridMultilevel"/>
    <w:tmpl w:val="97422306"/>
    <w:lvl w:ilvl="0" w:tplc="DA08D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6FC47B2"/>
    <w:multiLevelType w:val="hybridMultilevel"/>
    <w:tmpl w:val="90E29B2C"/>
    <w:lvl w:ilvl="0" w:tplc="4B3A5C2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8A616C5"/>
    <w:multiLevelType w:val="hybridMultilevel"/>
    <w:tmpl w:val="C8ACEE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A668F"/>
    <w:multiLevelType w:val="hybridMultilevel"/>
    <w:tmpl w:val="C40ED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E07C7"/>
    <w:multiLevelType w:val="hybridMultilevel"/>
    <w:tmpl w:val="F50C5884"/>
    <w:lvl w:ilvl="0" w:tplc="69B84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EC6278B"/>
    <w:multiLevelType w:val="hybridMultilevel"/>
    <w:tmpl w:val="70FA9D4E"/>
    <w:lvl w:ilvl="0" w:tplc="AF5253E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FF5AC5"/>
    <w:multiLevelType w:val="hybridMultilevel"/>
    <w:tmpl w:val="CB285926"/>
    <w:lvl w:ilvl="0" w:tplc="454C011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081D63"/>
    <w:multiLevelType w:val="hybridMultilevel"/>
    <w:tmpl w:val="3974A21C"/>
    <w:lvl w:ilvl="0" w:tplc="7B58424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42B7A69"/>
    <w:multiLevelType w:val="hybridMultilevel"/>
    <w:tmpl w:val="7E2CBB96"/>
    <w:lvl w:ilvl="0" w:tplc="5A1A0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DD91C48"/>
    <w:multiLevelType w:val="hybridMultilevel"/>
    <w:tmpl w:val="527A71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83E89"/>
    <w:multiLevelType w:val="hybridMultilevel"/>
    <w:tmpl w:val="C2467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8137B"/>
    <w:multiLevelType w:val="hybridMultilevel"/>
    <w:tmpl w:val="C8ACEE3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94E25F1"/>
    <w:multiLevelType w:val="hybridMultilevel"/>
    <w:tmpl w:val="6094847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10769"/>
    <w:multiLevelType w:val="hybridMultilevel"/>
    <w:tmpl w:val="527A71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B4835"/>
    <w:multiLevelType w:val="hybridMultilevel"/>
    <w:tmpl w:val="D1B234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44164D"/>
    <w:multiLevelType w:val="hybridMultilevel"/>
    <w:tmpl w:val="2E500BBE"/>
    <w:lvl w:ilvl="0" w:tplc="F13AF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F466BE0"/>
    <w:multiLevelType w:val="hybridMultilevel"/>
    <w:tmpl w:val="52A4E8B6"/>
    <w:lvl w:ilvl="0" w:tplc="815E56BE">
      <w:start w:val="1"/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6"/>
  </w:num>
  <w:num w:numId="4">
    <w:abstractNumId w:val="25"/>
  </w:num>
  <w:num w:numId="5">
    <w:abstractNumId w:val="1"/>
  </w:num>
  <w:num w:numId="6">
    <w:abstractNumId w:val="17"/>
  </w:num>
  <w:num w:numId="7">
    <w:abstractNumId w:val="5"/>
  </w:num>
  <w:num w:numId="8">
    <w:abstractNumId w:val="22"/>
  </w:num>
  <w:num w:numId="9">
    <w:abstractNumId w:val="9"/>
  </w:num>
  <w:num w:numId="10">
    <w:abstractNumId w:val="16"/>
  </w:num>
  <w:num w:numId="11">
    <w:abstractNumId w:val="24"/>
  </w:num>
  <w:num w:numId="12">
    <w:abstractNumId w:val="10"/>
  </w:num>
  <w:num w:numId="13">
    <w:abstractNumId w:val="12"/>
  </w:num>
  <w:num w:numId="14">
    <w:abstractNumId w:val="21"/>
  </w:num>
  <w:num w:numId="15">
    <w:abstractNumId w:val="3"/>
  </w:num>
  <w:num w:numId="16">
    <w:abstractNumId w:val="20"/>
  </w:num>
  <w:num w:numId="17">
    <w:abstractNumId w:val="8"/>
  </w:num>
  <w:num w:numId="18">
    <w:abstractNumId w:val="18"/>
  </w:num>
  <w:num w:numId="19">
    <w:abstractNumId w:val="4"/>
  </w:num>
  <w:num w:numId="20">
    <w:abstractNumId w:val="14"/>
  </w:num>
  <w:num w:numId="21">
    <w:abstractNumId w:val="11"/>
  </w:num>
  <w:num w:numId="22">
    <w:abstractNumId w:val="7"/>
  </w:num>
  <w:num w:numId="23">
    <w:abstractNumId w:val="23"/>
  </w:num>
  <w:num w:numId="24">
    <w:abstractNumId w:val="19"/>
  </w:num>
  <w:num w:numId="25">
    <w:abstractNumId w:val="1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70"/>
    <w:rsid w:val="00043D21"/>
    <w:rsid w:val="000602D8"/>
    <w:rsid w:val="00085A9C"/>
    <w:rsid w:val="00093C7F"/>
    <w:rsid w:val="000C2A95"/>
    <w:rsid w:val="000D012B"/>
    <w:rsid w:val="000D1BA5"/>
    <w:rsid w:val="000F515B"/>
    <w:rsid w:val="001413AC"/>
    <w:rsid w:val="00174FC6"/>
    <w:rsid w:val="00183B25"/>
    <w:rsid w:val="001B549E"/>
    <w:rsid w:val="001C2C7C"/>
    <w:rsid w:val="001D2012"/>
    <w:rsid w:val="001D3AE2"/>
    <w:rsid w:val="001E2311"/>
    <w:rsid w:val="002148EC"/>
    <w:rsid w:val="0026660D"/>
    <w:rsid w:val="002A3336"/>
    <w:rsid w:val="002C4A44"/>
    <w:rsid w:val="002D323F"/>
    <w:rsid w:val="002E7B20"/>
    <w:rsid w:val="00310B24"/>
    <w:rsid w:val="003463AA"/>
    <w:rsid w:val="00365105"/>
    <w:rsid w:val="00371B00"/>
    <w:rsid w:val="00374253"/>
    <w:rsid w:val="003812A1"/>
    <w:rsid w:val="00396735"/>
    <w:rsid w:val="003D667C"/>
    <w:rsid w:val="003E6FA0"/>
    <w:rsid w:val="004433ED"/>
    <w:rsid w:val="00445CAC"/>
    <w:rsid w:val="004508C6"/>
    <w:rsid w:val="00461214"/>
    <w:rsid w:val="00465343"/>
    <w:rsid w:val="004861AA"/>
    <w:rsid w:val="004D2015"/>
    <w:rsid w:val="004D2AFE"/>
    <w:rsid w:val="004D7B43"/>
    <w:rsid w:val="004E62C1"/>
    <w:rsid w:val="005137DB"/>
    <w:rsid w:val="005171ED"/>
    <w:rsid w:val="00533799"/>
    <w:rsid w:val="00536C39"/>
    <w:rsid w:val="00552FFC"/>
    <w:rsid w:val="005B4D91"/>
    <w:rsid w:val="005F5B28"/>
    <w:rsid w:val="006060D6"/>
    <w:rsid w:val="00616FDE"/>
    <w:rsid w:val="00622D26"/>
    <w:rsid w:val="0064172C"/>
    <w:rsid w:val="00644456"/>
    <w:rsid w:val="00647370"/>
    <w:rsid w:val="00663AD4"/>
    <w:rsid w:val="00674CF9"/>
    <w:rsid w:val="00677F2A"/>
    <w:rsid w:val="006D55E7"/>
    <w:rsid w:val="00705462"/>
    <w:rsid w:val="00705490"/>
    <w:rsid w:val="00721435"/>
    <w:rsid w:val="00724501"/>
    <w:rsid w:val="00784C50"/>
    <w:rsid w:val="007C6152"/>
    <w:rsid w:val="007C678A"/>
    <w:rsid w:val="007D2943"/>
    <w:rsid w:val="007D3CE0"/>
    <w:rsid w:val="007D5FF8"/>
    <w:rsid w:val="007F0EDE"/>
    <w:rsid w:val="0082370C"/>
    <w:rsid w:val="0082483F"/>
    <w:rsid w:val="00844DB7"/>
    <w:rsid w:val="0084698A"/>
    <w:rsid w:val="00860EEE"/>
    <w:rsid w:val="008A2A5D"/>
    <w:rsid w:val="008C714D"/>
    <w:rsid w:val="008F18B0"/>
    <w:rsid w:val="008F625B"/>
    <w:rsid w:val="009022E4"/>
    <w:rsid w:val="00904500"/>
    <w:rsid w:val="00923BC5"/>
    <w:rsid w:val="009423D8"/>
    <w:rsid w:val="009532DA"/>
    <w:rsid w:val="00962AE2"/>
    <w:rsid w:val="009764D5"/>
    <w:rsid w:val="00980781"/>
    <w:rsid w:val="009854C5"/>
    <w:rsid w:val="00986246"/>
    <w:rsid w:val="00994DED"/>
    <w:rsid w:val="009D6E4A"/>
    <w:rsid w:val="009D708A"/>
    <w:rsid w:val="009D7C61"/>
    <w:rsid w:val="00A153B7"/>
    <w:rsid w:val="00A3066E"/>
    <w:rsid w:val="00A763BF"/>
    <w:rsid w:val="00AB1ABC"/>
    <w:rsid w:val="00AE08D0"/>
    <w:rsid w:val="00B27AEA"/>
    <w:rsid w:val="00B35A64"/>
    <w:rsid w:val="00B36EFE"/>
    <w:rsid w:val="00B36F97"/>
    <w:rsid w:val="00B37B2B"/>
    <w:rsid w:val="00B46E9B"/>
    <w:rsid w:val="00B55BF7"/>
    <w:rsid w:val="00B71705"/>
    <w:rsid w:val="00B827A1"/>
    <w:rsid w:val="00BC1984"/>
    <w:rsid w:val="00BC48B8"/>
    <w:rsid w:val="00BD6EA2"/>
    <w:rsid w:val="00BE00AE"/>
    <w:rsid w:val="00C35043"/>
    <w:rsid w:val="00C362BC"/>
    <w:rsid w:val="00C42D70"/>
    <w:rsid w:val="00C46DDF"/>
    <w:rsid w:val="00C52130"/>
    <w:rsid w:val="00C809F3"/>
    <w:rsid w:val="00C8781C"/>
    <w:rsid w:val="00CA2B1A"/>
    <w:rsid w:val="00CA4A3B"/>
    <w:rsid w:val="00CC2131"/>
    <w:rsid w:val="00CF608F"/>
    <w:rsid w:val="00D15348"/>
    <w:rsid w:val="00DB3B2F"/>
    <w:rsid w:val="00DC63B6"/>
    <w:rsid w:val="00DF1703"/>
    <w:rsid w:val="00E003FC"/>
    <w:rsid w:val="00E0272F"/>
    <w:rsid w:val="00E056F7"/>
    <w:rsid w:val="00E12B5B"/>
    <w:rsid w:val="00E16586"/>
    <w:rsid w:val="00E41C96"/>
    <w:rsid w:val="00E54136"/>
    <w:rsid w:val="00E63285"/>
    <w:rsid w:val="00E836A2"/>
    <w:rsid w:val="00E83D10"/>
    <w:rsid w:val="00E846B8"/>
    <w:rsid w:val="00EE0C49"/>
    <w:rsid w:val="00F07ED8"/>
    <w:rsid w:val="00F22103"/>
    <w:rsid w:val="00F26C79"/>
    <w:rsid w:val="00F55A4E"/>
    <w:rsid w:val="00F62B15"/>
    <w:rsid w:val="00F71220"/>
    <w:rsid w:val="00F72516"/>
    <w:rsid w:val="00F7543A"/>
    <w:rsid w:val="00F92C33"/>
    <w:rsid w:val="00F95F5F"/>
    <w:rsid w:val="00FB0AB8"/>
    <w:rsid w:val="00FB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FF2A-0816-4B56-B857-2B139E01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4500"/>
    <w:pPr>
      <w:spacing w:line="256" w:lineRule="auto"/>
    </w:pPr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433E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781"/>
    <w:rPr>
      <w:rFonts w:ascii="Segoe UI" w:eastAsiaTheme="minorEastAsia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8781C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DC63B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C63B6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F515B"/>
    <w:rPr>
      <w:b/>
      <w:bCs/>
    </w:rPr>
  </w:style>
  <w:style w:type="character" w:customStyle="1" w:styleId="Nadpis1Char">
    <w:name w:val="Nadpis 1 Char"/>
    <w:basedOn w:val="Predvolenpsmoodseku"/>
    <w:link w:val="Nadpis1"/>
    <w:rsid w:val="004433ED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4433ED"/>
  </w:style>
  <w:style w:type="paragraph" w:styleId="Textkomentra">
    <w:name w:val="annotation text"/>
    <w:basedOn w:val="Normlny"/>
    <w:link w:val="TextkomentraChar"/>
    <w:semiHidden/>
    <w:rsid w:val="00BC48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BC48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C2131"/>
    <w:pPr>
      <w:spacing w:after="120" w:line="254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C2131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D3CCE-76A5-4226-8E7F-6611B9B6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BOGDAŇOVÁ Kamila</dc:creator>
  <cp:keywords/>
  <dc:description/>
  <cp:lastModifiedBy>BOGDAŇOVÁ Kamila</cp:lastModifiedBy>
  <cp:revision>10</cp:revision>
  <cp:lastPrinted>2018-03-23T09:53:00Z</cp:lastPrinted>
  <dcterms:created xsi:type="dcterms:W3CDTF">2018-03-20T09:52:00Z</dcterms:created>
  <dcterms:modified xsi:type="dcterms:W3CDTF">2021-07-27T08:50:00Z</dcterms:modified>
</cp:coreProperties>
</file>